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55AD" w14:textId="08F44A1D" w:rsidR="00073670" w:rsidRPr="00EE1460" w:rsidRDefault="004E2648" w:rsidP="00073670">
      <w:pPr>
        <w:rPr>
          <w:rFonts w:ascii="Arial" w:hAnsi="Arial" w:cs="Arial"/>
          <w:b/>
          <w:sz w:val="28"/>
          <w:szCs w:val="28"/>
        </w:rPr>
      </w:pPr>
      <w:r>
        <w:rPr>
          <w:rFonts w:ascii="Georgia" w:hAnsi="Georgia" w:cs="Arial"/>
          <w:sz w:val="40"/>
          <w:szCs w:val="40"/>
        </w:rPr>
        <w:t>I</w:t>
      </w:r>
      <w:r w:rsidR="00073670" w:rsidRPr="00997A71">
        <w:rPr>
          <w:rFonts w:ascii="Georgia" w:hAnsi="Georgia" w:cs="Arial"/>
          <w:sz w:val="40"/>
          <w:szCs w:val="40"/>
        </w:rPr>
        <w:t xml:space="preserve">nformation available from </w:t>
      </w:r>
      <w:r w:rsidR="00342590" w:rsidRPr="00342590">
        <w:rPr>
          <w:rFonts w:ascii="Georgia" w:hAnsi="Georgia" w:cs="Arial"/>
          <w:sz w:val="40"/>
          <w:szCs w:val="40"/>
        </w:rPr>
        <w:t xml:space="preserve">Leading Edge Academies Partnership (the Trust and its schools) </w:t>
      </w:r>
      <w:r w:rsidR="00073670" w:rsidRPr="00997A71">
        <w:rPr>
          <w:rFonts w:ascii="Georgia" w:hAnsi="Georgia" w:cs="Arial"/>
          <w:sz w:val="40"/>
          <w:szCs w:val="40"/>
        </w:rPr>
        <w:t>under the model publication scheme</w:t>
      </w:r>
    </w:p>
    <w:p w14:paraId="5FAFB280" w14:textId="725FB017" w:rsidR="008F654E" w:rsidRDefault="008F654E" w:rsidP="00073670">
      <w:pPr>
        <w:rPr>
          <w:rFonts w:ascii="Georgia" w:hAnsi="Georgia" w:cs="Arial"/>
          <w:sz w:val="40"/>
          <w:szCs w:val="40"/>
        </w:rPr>
      </w:pPr>
    </w:p>
    <w:p w14:paraId="4E748B99" w14:textId="7B729998" w:rsidR="00466865" w:rsidRPr="007D0317" w:rsidRDefault="007D0317" w:rsidP="00073670">
      <w:pPr>
        <w:rPr>
          <w:rFonts w:ascii="Verdana" w:hAnsi="Verdana" w:cs="Arial"/>
        </w:rPr>
      </w:pPr>
      <w:r w:rsidRPr="007D0317">
        <w:rPr>
          <w:rFonts w:ascii="Verdana" w:hAnsi="Verdana"/>
        </w:rPr>
        <w:t xml:space="preserve">This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14:paraId="4777BC08" w14:textId="77777777" w:rsidTr="00B14FC1">
        <w:trPr>
          <w:trHeight w:val="958"/>
        </w:trPr>
        <w:tc>
          <w:tcPr>
            <w:tcW w:w="3823" w:type="dxa"/>
            <w:shd w:val="clear" w:color="auto" w:fill="auto"/>
          </w:tcPr>
          <w:p w14:paraId="7E1CA9F0" w14:textId="77777777" w:rsidR="00A96B88" w:rsidRDefault="00A96B88" w:rsidP="008868CF">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8868CF">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3485" w:type="dxa"/>
            <w:shd w:val="clear" w:color="auto" w:fill="auto"/>
          </w:tcPr>
          <w:p w14:paraId="2EEB3661" w14:textId="77777777" w:rsidR="00A96B88" w:rsidRPr="007A3853" w:rsidRDefault="00A96B88" w:rsidP="008868CF">
            <w:pPr>
              <w:rPr>
                <w:rFonts w:ascii="Verdana" w:hAnsi="Verdana" w:cs="Arial"/>
                <w:b/>
                <w:sz w:val="28"/>
                <w:szCs w:val="28"/>
              </w:rPr>
            </w:pPr>
            <w:r w:rsidRPr="007A3853">
              <w:rPr>
                <w:rFonts w:ascii="Verdana" w:hAnsi="Verdana" w:cs="Arial"/>
                <w:b/>
                <w:sz w:val="28"/>
                <w:szCs w:val="28"/>
              </w:rPr>
              <w:t>How</w:t>
            </w:r>
            <w:r>
              <w:rPr>
                <w:rFonts w:ascii="Verdana" w:hAnsi="Verdana" w:cs="Arial"/>
                <w:b/>
                <w:sz w:val="28"/>
                <w:szCs w:val="28"/>
              </w:rPr>
              <w:t xml:space="preserve"> you can obtain the information </w:t>
            </w:r>
          </w:p>
        </w:tc>
        <w:tc>
          <w:tcPr>
            <w:tcW w:w="1759" w:type="dxa"/>
            <w:shd w:val="clear" w:color="auto" w:fill="auto"/>
          </w:tcPr>
          <w:p w14:paraId="1091E12A" w14:textId="77777777" w:rsidR="00A96B88" w:rsidRPr="007A3853" w:rsidRDefault="00A96B88" w:rsidP="008868CF">
            <w:pPr>
              <w:rPr>
                <w:rFonts w:ascii="Verdana" w:hAnsi="Verdana"/>
              </w:rPr>
            </w:pPr>
            <w:r w:rsidRPr="007A3853">
              <w:rPr>
                <w:rFonts w:ascii="Verdana" w:hAnsi="Verdana" w:cs="Arial"/>
                <w:b/>
                <w:sz w:val="28"/>
                <w:szCs w:val="28"/>
              </w:rPr>
              <w:t>Cost</w:t>
            </w:r>
          </w:p>
        </w:tc>
      </w:tr>
      <w:tr w:rsidR="00A96B88" w14:paraId="4FF04B98" w14:textId="77777777" w:rsidTr="00B14FC1">
        <w:trPr>
          <w:trHeight w:val="2087"/>
        </w:trPr>
        <w:tc>
          <w:tcPr>
            <w:tcW w:w="3823" w:type="dxa"/>
            <w:shd w:val="clear" w:color="auto" w:fill="auto"/>
          </w:tcPr>
          <w:p w14:paraId="57756C73" w14:textId="30B32F95" w:rsidR="00A96B88" w:rsidRPr="003A137A" w:rsidRDefault="00A96B88" w:rsidP="008868CF">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8868CF">
            <w:pPr>
              <w:rPr>
                <w:rFonts w:ascii="Verdana" w:hAnsi="Verdana" w:cs="Arial"/>
                <w:b/>
                <w:sz w:val="32"/>
                <w:szCs w:val="32"/>
              </w:rPr>
            </w:pPr>
          </w:p>
          <w:p w14:paraId="4ECE670C" w14:textId="53EBE6E5" w:rsidR="00A96B88" w:rsidRPr="007A3853" w:rsidRDefault="00A96B88" w:rsidP="008868CF">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8868CF">
            <w:pPr>
              <w:rPr>
                <w:rFonts w:ascii="Verdana" w:hAnsi="Verdana" w:cs="Arial"/>
              </w:rPr>
            </w:pPr>
          </w:p>
          <w:p w14:paraId="6619C8C4" w14:textId="77777777" w:rsidR="00A96B88" w:rsidRDefault="001A040D" w:rsidP="008868CF">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8868CF">
            <w:pPr>
              <w:rPr>
                <w:rFonts w:ascii="Verdana" w:hAnsi="Verdana"/>
              </w:rPr>
            </w:pPr>
          </w:p>
        </w:tc>
        <w:tc>
          <w:tcPr>
            <w:tcW w:w="3485" w:type="dxa"/>
            <w:shd w:val="clear" w:color="auto" w:fill="auto"/>
          </w:tcPr>
          <w:p w14:paraId="67FD0CE9" w14:textId="1FA271DD" w:rsidR="00A96B88" w:rsidRDefault="0009442A" w:rsidP="008868CF">
            <w:pPr>
              <w:rPr>
                <w:rFonts w:ascii="Verdana" w:hAnsi="Verdana" w:cs="Arial"/>
              </w:rPr>
            </w:pPr>
            <w:r>
              <w:rPr>
                <w:rFonts w:ascii="Verdana" w:hAnsi="Verdana" w:cs="Arial"/>
              </w:rPr>
              <w:t>Available on school and Trust websites.</w:t>
            </w:r>
          </w:p>
          <w:p w14:paraId="7F83568D" w14:textId="77777777" w:rsidR="0009442A" w:rsidRDefault="0009442A" w:rsidP="008868CF">
            <w:pPr>
              <w:rPr>
                <w:rFonts w:ascii="Verdana" w:hAnsi="Verdana" w:cs="Arial"/>
              </w:rPr>
            </w:pPr>
          </w:p>
          <w:p w14:paraId="6C73DDAD" w14:textId="27AC7F75" w:rsidR="0009442A" w:rsidRPr="007A3853" w:rsidRDefault="0009442A" w:rsidP="008868CF">
            <w:pPr>
              <w:rPr>
                <w:rFonts w:ascii="Verdana" w:hAnsi="Verdana" w:cs="Arial"/>
              </w:rPr>
            </w:pPr>
            <w:r>
              <w:rPr>
                <w:rFonts w:ascii="Verdana" w:hAnsi="Verdana" w:cs="Arial"/>
              </w:rPr>
              <w:t>Hard copies available on request.</w:t>
            </w:r>
          </w:p>
        </w:tc>
        <w:tc>
          <w:tcPr>
            <w:tcW w:w="1759" w:type="dxa"/>
            <w:shd w:val="clear" w:color="auto" w:fill="auto"/>
          </w:tcPr>
          <w:p w14:paraId="5E05AB65" w14:textId="77777777" w:rsidR="00A96B88" w:rsidRDefault="0009442A" w:rsidP="008868CF">
            <w:pPr>
              <w:rPr>
                <w:rFonts w:ascii="Verdana" w:hAnsi="Verdana"/>
              </w:rPr>
            </w:pPr>
            <w:r>
              <w:rPr>
                <w:rFonts w:ascii="Verdana" w:hAnsi="Verdana"/>
              </w:rPr>
              <w:t>Free</w:t>
            </w:r>
          </w:p>
          <w:p w14:paraId="334ED79B" w14:textId="77777777" w:rsidR="0009442A" w:rsidRDefault="0009442A" w:rsidP="008868CF">
            <w:pPr>
              <w:rPr>
                <w:rFonts w:ascii="Verdana" w:hAnsi="Verdana"/>
              </w:rPr>
            </w:pPr>
          </w:p>
          <w:p w14:paraId="34AE65AE" w14:textId="77777777" w:rsidR="0009442A" w:rsidRDefault="0009442A" w:rsidP="008868CF">
            <w:pPr>
              <w:rPr>
                <w:rFonts w:ascii="Verdana" w:hAnsi="Verdana"/>
              </w:rPr>
            </w:pPr>
          </w:p>
          <w:p w14:paraId="340C1E39" w14:textId="575F227B" w:rsidR="0009442A" w:rsidRPr="007A3853" w:rsidRDefault="0009442A" w:rsidP="008868CF">
            <w:pPr>
              <w:rPr>
                <w:rFonts w:ascii="Verdana" w:hAnsi="Verdana"/>
              </w:rPr>
            </w:pPr>
            <w:r>
              <w:rPr>
                <w:rFonts w:ascii="Verdana" w:hAnsi="Verdana"/>
              </w:rPr>
              <w:t>5p per page.</w:t>
            </w:r>
          </w:p>
        </w:tc>
      </w:tr>
      <w:tr w:rsidR="00A96B88" w14:paraId="25CB462A" w14:textId="77777777" w:rsidTr="00B14FC1">
        <w:trPr>
          <w:trHeight w:val="2087"/>
        </w:trPr>
        <w:tc>
          <w:tcPr>
            <w:tcW w:w="3823" w:type="dxa"/>
            <w:shd w:val="clear" w:color="auto" w:fill="auto"/>
          </w:tcPr>
          <w:p w14:paraId="290BF14F" w14:textId="77777777" w:rsidR="00A96B88" w:rsidRDefault="00A6295C" w:rsidP="008868CF">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8868CF">
            <w:pPr>
              <w:rPr>
                <w:rFonts w:ascii="Verdana" w:hAnsi="Verdana" w:cs="Arial"/>
                <w:b/>
                <w:sz w:val="32"/>
                <w:szCs w:val="32"/>
              </w:rPr>
            </w:pPr>
          </w:p>
        </w:tc>
        <w:tc>
          <w:tcPr>
            <w:tcW w:w="3485" w:type="dxa"/>
            <w:shd w:val="clear" w:color="auto" w:fill="auto"/>
          </w:tcPr>
          <w:p w14:paraId="2D8CB70A" w14:textId="77777777" w:rsidR="0009442A" w:rsidRDefault="0009442A" w:rsidP="0009442A">
            <w:pPr>
              <w:rPr>
                <w:rFonts w:ascii="Verdana" w:hAnsi="Verdana" w:cs="Arial"/>
              </w:rPr>
            </w:pPr>
            <w:r>
              <w:rPr>
                <w:rFonts w:ascii="Verdana" w:hAnsi="Verdana" w:cs="Arial"/>
              </w:rPr>
              <w:t>Available on school and Trust websites.</w:t>
            </w:r>
          </w:p>
          <w:p w14:paraId="0A56C830" w14:textId="77777777" w:rsidR="0009442A" w:rsidRDefault="0009442A" w:rsidP="0009442A">
            <w:pPr>
              <w:rPr>
                <w:rFonts w:ascii="Verdana" w:hAnsi="Verdana" w:cs="Arial"/>
              </w:rPr>
            </w:pPr>
          </w:p>
          <w:p w14:paraId="62D63B43" w14:textId="3E4A8CD7"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2ACB7EEF" w14:textId="77777777" w:rsidR="00EE1460" w:rsidRDefault="00EE1460" w:rsidP="00EE1460">
            <w:pPr>
              <w:rPr>
                <w:rFonts w:ascii="Verdana" w:hAnsi="Verdana"/>
              </w:rPr>
            </w:pPr>
            <w:r>
              <w:rPr>
                <w:rFonts w:ascii="Verdana" w:hAnsi="Verdana"/>
              </w:rPr>
              <w:t>Free</w:t>
            </w:r>
          </w:p>
          <w:p w14:paraId="5BD172FC" w14:textId="77777777" w:rsidR="00EE1460" w:rsidRDefault="00EE1460" w:rsidP="00EE1460">
            <w:pPr>
              <w:rPr>
                <w:rFonts w:ascii="Verdana" w:hAnsi="Verdana"/>
              </w:rPr>
            </w:pPr>
          </w:p>
          <w:p w14:paraId="0D35176D" w14:textId="77777777" w:rsidR="00EE1460" w:rsidRDefault="00EE1460" w:rsidP="00EE1460">
            <w:pPr>
              <w:rPr>
                <w:rFonts w:ascii="Verdana" w:hAnsi="Verdana"/>
              </w:rPr>
            </w:pPr>
          </w:p>
          <w:p w14:paraId="4FAC732C" w14:textId="48D056F6" w:rsidR="00A96B88" w:rsidRPr="007A3853" w:rsidRDefault="00EE1460" w:rsidP="00EE1460">
            <w:pPr>
              <w:rPr>
                <w:rFonts w:ascii="Verdana" w:hAnsi="Verdana"/>
              </w:rPr>
            </w:pPr>
            <w:r>
              <w:rPr>
                <w:rFonts w:ascii="Verdana" w:hAnsi="Verdana"/>
              </w:rPr>
              <w:t>5p per page.</w:t>
            </w:r>
          </w:p>
        </w:tc>
      </w:tr>
      <w:tr w:rsidR="00C62448" w14:paraId="61DC004C" w14:textId="77777777" w:rsidTr="00B14FC1">
        <w:trPr>
          <w:trHeight w:val="335"/>
        </w:trPr>
        <w:tc>
          <w:tcPr>
            <w:tcW w:w="3823" w:type="dxa"/>
            <w:shd w:val="clear" w:color="auto" w:fill="auto"/>
          </w:tcPr>
          <w:p w14:paraId="7FD8AD65" w14:textId="05F01304" w:rsidR="00C62448" w:rsidRPr="007A3853" w:rsidRDefault="00C62448" w:rsidP="008868CF">
            <w:pPr>
              <w:rPr>
                <w:rFonts w:ascii="Verdana" w:hAnsi="Verdana" w:cs="Arial"/>
              </w:rPr>
            </w:pPr>
            <w:r>
              <w:rPr>
                <w:rFonts w:ascii="Verdana" w:hAnsi="Verdana" w:cs="Arial"/>
              </w:rPr>
              <w:t>Head teacher’s contact details</w:t>
            </w:r>
          </w:p>
        </w:tc>
        <w:tc>
          <w:tcPr>
            <w:tcW w:w="3485" w:type="dxa"/>
            <w:shd w:val="clear" w:color="auto" w:fill="auto"/>
          </w:tcPr>
          <w:p w14:paraId="267EF5E4" w14:textId="77777777" w:rsidR="00EE1460" w:rsidRDefault="00EE1460" w:rsidP="00EE1460">
            <w:pPr>
              <w:rPr>
                <w:rFonts w:ascii="Verdana" w:hAnsi="Verdana" w:cs="Arial"/>
              </w:rPr>
            </w:pPr>
            <w:r>
              <w:rPr>
                <w:rFonts w:ascii="Verdana" w:hAnsi="Verdana" w:cs="Arial"/>
              </w:rPr>
              <w:t>Available on school and Trust websites.</w:t>
            </w:r>
          </w:p>
          <w:p w14:paraId="0EB588B7" w14:textId="77777777" w:rsidR="0009442A" w:rsidRDefault="0009442A" w:rsidP="0009442A">
            <w:pPr>
              <w:rPr>
                <w:rFonts w:ascii="Verdana" w:hAnsi="Verdana" w:cs="Arial"/>
              </w:rPr>
            </w:pPr>
          </w:p>
          <w:p w14:paraId="3680EC59" w14:textId="654A7BF7" w:rsidR="00C62448" w:rsidRPr="007A3853" w:rsidRDefault="0009442A" w:rsidP="0009442A">
            <w:pPr>
              <w:rPr>
                <w:rFonts w:ascii="Verdana" w:hAnsi="Verdana"/>
              </w:rPr>
            </w:pPr>
            <w:r>
              <w:rPr>
                <w:rFonts w:ascii="Verdana" w:hAnsi="Verdana" w:cs="Arial"/>
              </w:rPr>
              <w:t>Hard copies available on request.</w:t>
            </w:r>
          </w:p>
        </w:tc>
        <w:tc>
          <w:tcPr>
            <w:tcW w:w="1759" w:type="dxa"/>
            <w:shd w:val="clear" w:color="auto" w:fill="auto"/>
          </w:tcPr>
          <w:p w14:paraId="7BA4F534" w14:textId="77777777" w:rsidR="00EE1460" w:rsidRDefault="00EE1460" w:rsidP="00EE1460">
            <w:pPr>
              <w:rPr>
                <w:rFonts w:ascii="Verdana" w:hAnsi="Verdana"/>
              </w:rPr>
            </w:pPr>
            <w:r>
              <w:rPr>
                <w:rFonts w:ascii="Verdana" w:hAnsi="Verdana"/>
              </w:rPr>
              <w:t>Free</w:t>
            </w:r>
          </w:p>
          <w:p w14:paraId="025FC3EE" w14:textId="77777777" w:rsidR="00EE1460" w:rsidRDefault="00EE1460" w:rsidP="00EE1460">
            <w:pPr>
              <w:rPr>
                <w:rFonts w:ascii="Verdana" w:hAnsi="Verdana"/>
              </w:rPr>
            </w:pPr>
          </w:p>
          <w:p w14:paraId="2EEC347D" w14:textId="77777777" w:rsidR="00EE1460" w:rsidRDefault="00EE1460" w:rsidP="00EE1460">
            <w:pPr>
              <w:rPr>
                <w:rFonts w:ascii="Verdana" w:hAnsi="Verdana"/>
              </w:rPr>
            </w:pPr>
          </w:p>
          <w:p w14:paraId="0AF7DCBD" w14:textId="36A66DA3" w:rsidR="00C62448" w:rsidRPr="007A3853" w:rsidRDefault="00EE1460" w:rsidP="00EE1460">
            <w:pPr>
              <w:rPr>
                <w:rFonts w:ascii="Verdana" w:hAnsi="Verdana"/>
              </w:rPr>
            </w:pPr>
            <w:r>
              <w:rPr>
                <w:rFonts w:ascii="Verdana" w:hAnsi="Verdana"/>
              </w:rPr>
              <w:t>5p per page.</w:t>
            </w:r>
          </w:p>
        </w:tc>
      </w:tr>
      <w:tr w:rsidR="00A96B88" w14:paraId="17E0A47A" w14:textId="77777777" w:rsidTr="00B14FC1">
        <w:trPr>
          <w:trHeight w:val="335"/>
        </w:trPr>
        <w:tc>
          <w:tcPr>
            <w:tcW w:w="3823" w:type="dxa"/>
            <w:shd w:val="clear" w:color="auto" w:fill="auto"/>
          </w:tcPr>
          <w:p w14:paraId="77549CC6" w14:textId="491CEE72" w:rsidR="00A96B88" w:rsidRPr="007A3853" w:rsidRDefault="00A96B88" w:rsidP="008868CF">
            <w:pPr>
              <w:rPr>
                <w:rFonts w:ascii="Verdana" w:hAnsi="Verdana" w:cs="Arial"/>
              </w:rPr>
            </w:pPr>
            <w:r w:rsidRPr="007A3853">
              <w:rPr>
                <w:rFonts w:ascii="Verdana" w:hAnsi="Verdana" w:cs="Arial"/>
              </w:rPr>
              <w:t>Who’s who in the school</w:t>
            </w:r>
            <w:r>
              <w:rPr>
                <w:rFonts w:ascii="Verdana" w:hAnsi="Verdana" w:cs="Arial"/>
              </w:rPr>
              <w:t>/academy</w:t>
            </w:r>
            <w:r w:rsidRPr="007A3853">
              <w:rPr>
                <w:rFonts w:ascii="Verdana" w:hAnsi="Verdana" w:cs="Arial"/>
              </w:rPr>
              <w:t xml:space="preserve"> </w:t>
            </w:r>
          </w:p>
        </w:tc>
        <w:tc>
          <w:tcPr>
            <w:tcW w:w="3485" w:type="dxa"/>
            <w:shd w:val="clear" w:color="auto" w:fill="auto"/>
          </w:tcPr>
          <w:p w14:paraId="28EAB7EF" w14:textId="77777777" w:rsidR="0009442A" w:rsidRDefault="0009442A" w:rsidP="0009442A">
            <w:pPr>
              <w:rPr>
                <w:rFonts w:ascii="Verdana" w:hAnsi="Verdana" w:cs="Arial"/>
              </w:rPr>
            </w:pPr>
            <w:r>
              <w:rPr>
                <w:rFonts w:ascii="Verdana" w:hAnsi="Verdana" w:cs="Arial"/>
              </w:rPr>
              <w:t>Available on school websites.</w:t>
            </w:r>
          </w:p>
          <w:p w14:paraId="4F9F0DE9" w14:textId="77777777" w:rsidR="0009442A" w:rsidRDefault="0009442A" w:rsidP="0009442A">
            <w:pPr>
              <w:rPr>
                <w:rFonts w:ascii="Verdana" w:hAnsi="Verdana" w:cs="Arial"/>
              </w:rPr>
            </w:pPr>
          </w:p>
          <w:p w14:paraId="040F5E48" w14:textId="23E5856E" w:rsidR="00A96B88" w:rsidRPr="007A3853" w:rsidRDefault="0009442A" w:rsidP="0009442A">
            <w:pPr>
              <w:rPr>
                <w:rFonts w:ascii="Verdana" w:hAnsi="Verdana"/>
              </w:rPr>
            </w:pPr>
            <w:r>
              <w:rPr>
                <w:rFonts w:ascii="Verdana" w:hAnsi="Verdana" w:cs="Arial"/>
              </w:rPr>
              <w:t>Hard copies available on request.</w:t>
            </w:r>
          </w:p>
        </w:tc>
        <w:tc>
          <w:tcPr>
            <w:tcW w:w="1759" w:type="dxa"/>
            <w:shd w:val="clear" w:color="auto" w:fill="auto"/>
          </w:tcPr>
          <w:p w14:paraId="29C8E8F9" w14:textId="77777777" w:rsidR="00EE1460" w:rsidRDefault="00EE1460" w:rsidP="00EE1460">
            <w:pPr>
              <w:rPr>
                <w:rFonts w:ascii="Verdana" w:hAnsi="Verdana"/>
              </w:rPr>
            </w:pPr>
            <w:r>
              <w:rPr>
                <w:rFonts w:ascii="Verdana" w:hAnsi="Verdana"/>
              </w:rPr>
              <w:t>Free</w:t>
            </w:r>
          </w:p>
          <w:p w14:paraId="1B9E5B5F" w14:textId="77777777" w:rsidR="00EE1460" w:rsidRDefault="00EE1460" w:rsidP="00EE1460">
            <w:pPr>
              <w:rPr>
                <w:rFonts w:ascii="Verdana" w:hAnsi="Verdana"/>
              </w:rPr>
            </w:pPr>
          </w:p>
          <w:p w14:paraId="252406DB" w14:textId="77777777" w:rsidR="00EE1460" w:rsidRDefault="00EE1460" w:rsidP="00EE1460">
            <w:pPr>
              <w:rPr>
                <w:rFonts w:ascii="Verdana" w:hAnsi="Verdana"/>
              </w:rPr>
            </w:pPr>
          </w:p>
          <w:p w14:paraId="5CA0977E" w14:textId="7227D400" w:rsidR="00A96B88" w:rsidRPr="007A3853" w:rsidRDefault="00EE1460" w:rsidP="00EE1460">
            <w:pPr>
              <w:rPr>
                <w:rFonts w:ascii="Verdana" w:hAnsi="Verdana"/>
              </w:rPr>
            </w:pPr>
            <w:r>
              <w:rPr>
                <w:rFonts w:ascii="Verdana" w:hAnsi="Verdana"/>
              </w:rPr>
              <w:t>5p per page.</w:t>
            </w:r>
          </w:p>
        </w:tc>
      </w:tr>
      <w:tr w:rsidR="00A96B88" w14:paraId="48B12A27" w14:textId="77777777" w:rsidTr="00B14FC1">
        <w:trPr>
          <w:trHeight w:val="335"/>
        </w:trPr>
        <w:tc>
          <w:tcPr>
            <w:tcW w:w="3823" w:type="dxa"/>
            <w:shd w:val="clear" w:color="auto" w:fill="auto"/>
          </w:tcPr>
          <w:p w14:paraId="20129EC9" w14:textId="6C3B7BFB" w:rsidR="00A96B88" w:rsidRDefault="00A96B88" w:rsidP="008868CF">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and </w:t>
            </w:r>
            <w:r>
              <w:rPr>
                <w:rFonts w:ascii="Verdana" w:hAnsi="Verdana" w:cs="Arial"/>
              </w:rPr>
              <w:t>selection criteria for</w:t>
            </w:r>
            <w:r w:rsidRPr="004A2E43">
              <w:rPr>
                <w:rFonts w:ascii="Verdana" w:hAnsi="Verdana" w:cs="Arial"/>
              </w:rPr>
              <w:t xml:space="preserve"> appointment</w:t>
            </w:r>
          </w:p>
          <w:p w14:paraId="411038E8" w14:textId="77777777" w:rsidR="00C73CC0" w:rsidRDefault="00C73CC0" w:rsidP="008868CF">
            <w:pPr>
              <w:rPr>
                <w:rFonts w:ascii="Verdana" w:hAnsi="Verdana" w:cs="Arial"/>
              </w:rPr>
            </w:pPr>
          </w:p>
          <w:p w14:paraId="05623CEC" w14:textId="710F1F95" w:rsidR="00A96B88" w:rsidRPr="00DD5BD1" w:rsidRDefault="00A96B88" w:rsidP="008868CF">
            <w:pPr>
              <w:rPr>
                <w:rFonts w:ascii="Verdana" w:hAnsi="Verdana" w:cs="Arial"/>
              </w:rPr>
            </w:pPr>
            <w:r>
              <w:rPr>
                <w:rFonts w:ascii="Verdana" w:hAnsi="Verdana" w:cs="Arial"/>
              </w:rPr>
              <w:t>Governing body’s contact details</w:t>
            </w:r>
          </w:p>
          <w:p w14:paraId="24C7CA2E" w14:textId="77777777" w:rsidR="00A96B88" w:rsidRPr="00DD5BD1" w:rsidRDefault="00A96B88" w:rsidP="008868CF">
            <w:pPr>
              <w:rPr>
                <w:rFonts w:ascii="Verdana" w:hAnsi="Verdana" w:cs="Arial"/>
              </w:rPr>
            </w:pPr>
          </w:p>
        </w:tc>
        <w:tc>
          <w:tcPr>
            <w:tcW w:w="3485" w:type="dxa"/>
            <w:shd w:val="clear" w:color="auto" w:fill="auto"/>
          </w:tcPr>
          <w:p w14:paraId="373C8203" w14:textId="77777777" w:rsidR="0009442A" w:rsidRDefault="0009442A" w:rsidP="0009442A">
            <w:pPr>
              <w:rPr>
                <w:rFonts w:ascii="Verdana" w:hAnsi="Verdana" w:cs="Arial"/>
              </w:rPr>
            </w:pPr>
            <w:r>
              <w:rPr>
                <w:rFonts w:ascii="Verdana" w:hAnsi="Verdana" w:cs="Arial"/>
              </w:rPr>
              <w:lastRenderedPageBreak/>
              <w:t>Available on school websites.</w:t>
            </w:r>
          </w:p>
          <w:p w14:paraId="275477A5" w14:textId="77777777" w:rsidR="0009442A" w:rsidRDefault="0009442A" w:rsidP="0009442A">
            <w:pPr>
              <w:rPr>
                <w:rFonts w:ascii="Verdana" w:hAnsi="Verdana" w:cs="Arial"/>
              </w:rPr>
            </w:pPr>
          </w:p>
          <w:p w14:paraId="1FA41324" w14:textId="6E7EC483" w:rsidR="00A96B88" w:rsidRPr="007A3853" w:rsidRDefault="0009442A" w:rsidP="0009442A">
            <w:pPr>
              <w:rPr>
                <w:rFonts w:ascii="Verdana" w:hAnsi="Verdana"/>
              </w:rPr>
            </w:pPr>
            <w:r>
              <w:rPr>
                <w:rFonts w:ascii="Verdana" w:hAnsi="Verdana" w:cs="Arial"/>
              </w:rPr>
              <w:lastRenderedPageBreak/>
              <w:t>Hard copies available on request.</w:t>
            </w:r>
          </w:p>
        </w:tc>
        <w:tc>
          <w:tcPr>
            <w:tcW w:w="1759" w:type="dxa"/>
            <w:shd w:val="clear" w:color="auto" w:fill="auto"/>
          </w:tcPr>
          <w:p w14:paraId="7CFCF909" w14:textId="77777777" w:rsidR="00EE1460" w:rsidRDefault="00EE1460" w:rsidP="00EE1460">
            <w:pPr>
              <w:rPr>
                <w:rFonts w:ascii="Verdana" w:hAnsi="Verdana"/>
              </w:rPr>
            </w:pPr>
            <w:r>
              <w:rPr>
                <w:rFonts w:ascii="Verdana" w:hAnsi="Verdana"/>
              </w:rPr>
              <w:lastRenderedPageBreak/>
              <w:t>Free</w:t>
            </w:r>
          </w:p>
          <w:p w14:paraId="0FEAC3D6" w14:textId="77777777" w:rsidR="00EE1460" w:rsidRDefault="00EE1460" w:rsidP="00EE1460">
            <w:pPr>
              <w:rPr>
                <w:rFonts w:ascii="Verdana" w:hAnsi="Verdana"/>
              </w:rPr>
            </w:pPr>
          </w:p>
          <w:p w14:paraId="3C679C12" w14:textId="77777777" w:rsidR="00EE1460" w:rsidRDefault="00EE1460" w:rsidP="00EE1460">
            <w:pPr>
              <w:rPr>
                <w:rFonts w:ascii="Verdana" w:hAnsi="Verdana"/>
              </w:rPr>
            </w:pPr>
          </w:p>
          <w:p w14:paraId="747F0A0A" w14:textId="6DDB2246" w:rsidR="00A96B88" w:rsidRPr="007A3853" w:rsidRDefault="00EE1460" w:rsidP="00EE1460">
            <w:pPr>
              <w:rPr>
                <w:rFonts w:ascii="Verdana" w:hAnsi="Verdana"/>
              </w:rPr>
            </w:pPr>
            <w:r>
              <w:rPr>
                <w:rFonts w:ascii="Verdana" w:hAnsi="Verdana"/>
              </w:rPr>
              <w:t>5p per page.</w:t>
            </w:r>
          </w:p>
        </w:tc>
      </w:tr>
      <w:tr w:rsidR="00A96B88" w14:paraId="59A40AD9" w14:textId="1F3D08AA" w:rsidTr="00B14FC1">
        <w:trPr>
          <w:trHeight w:val="335"/>
        </w:trPr>
        <w:tc>
          <w:tcPr>
            <w:tcW w:w="3823" w:type="dxa"/>
            <w:shd w:val="clear" w:color="auto" w:fill="auto"/>
          </w:tcPr>
          <w:p w14:paraId="4FAAF235" w14:textId="1045D20D" w:rsidR="00A96B88" w:rsidRPr="00DD5BD1" w:rsidRDefault="00A96B88" w:rsidP="008868CF">
            <w:pPr>
              <w:rPr>
                <w:rFonts w:ascii="Verdana" w:hAnsi="Verdana" w:cs="Arial"/>
              </w:rPr>
            </w:pPr>
            <w:r>
              <w:rPr>
                <w:rFonts w:ascii="Verdana" w:hAnsi="Verdana" w:cs="Arial"/>
              </w:rPr>
              <w:t>Trustees’ contact details</w:t>
            </w:r>
          </w:p>
        </w:tc>
        <w:tc>
          <w:tcPr>
            <w:tcW w:w="3485" w:type="dxa"/>
            <w:shd w:val="clear" w:color="auto" w:fill="auto"/>
          </w:tcPr>
          <w:p w14:paraId="0D418606" w14:textId="77777777" w:rsidR="00A96B88" w:rsidRDefault="0009442A" w:rsidP="008868CF">
            <w:pPr>
              <w:rPr>
                <w:rFonts w:ascii="Verdana" w:hAnsi="Verdana"/>
              </w:rPr>
            </w:pPr>
            <w:r>
              <w:rPr>
                <w:rFonts w:ascii="Verdana" w:hAnsi="Verdana"/>
              </w:rPr>
              <w:t>Available on the Trust website.</w:t>
            </w:r>
          </w:p>
          <w:p w14:paraId="389C8DA4" w14:textId="77777777" w:rsidR="0009442A" w:rsidRDefault="0009442A" w:rsidP="008868CF">
            <w:pPr>
              <w:rPr>
                <w:rFonts w:ascii="Verdana" w:hAnsi="Verdana"/>
              </w:rPr>
            </w:pPr>
          </w:p>
          <w:p w14:paraId="6C1AC580" w14:textId="68F29A0D" w:rsidR="0009442A" w:rsidRPr="007A3853" w:rsidRDefault="0009442A" w:rsidP="008868CF">
            <w:pPr>
              <w:rPr>
                <w:rFonts w:ascii="Verdana" w:hAnsi="Verdana"/>
              </w:rPr>
            </w:pPr>
            <w:r>
              <w:rPr>
                <w:rFonts w:ascii="Verdana" w:hAnsi="Verdana" w:cs="Arial"/>
              </w:rPr>
              <w:t>Hard copies available on request.</w:t>
            </w:r>
          </w:p>
        </w:tc>
        <w:tc>
          <w:tcPr>
            <w:tcW w:w="1759" w:type="dxa"/>
            <w:shd w:val="clear" w:color="auto" w:fill="auto"/>
          </w:tcPr>
          <w:p w14:paraId="7CE0FAA1" w14:textId="77777777" w:rsidR="00EE1460" w:rsidRDefault="00EE1460" w:rsidP="00EE1460">
            <w:pPr>
              <w:rPr>
                <w:rFonts w:ascii="Verdana" w:hAnsi="Verdana"/>
              </w:rPr>
            </w:pPr>
            <w:r>
              <w:rPr>
                <w:rFonts w:ascii="Verdana" w:hAnsi="Verdana"/>
              </w:rPr>
              <w:t>Free</w:t>
            </w:r>
          </w:p>
          <w:p w14:paraId="5DFBFC94" w14:textId="77777777" w:rsidR="00EE1460" w:rsidRDefault="00EE1460" w:rsidP="00EE1460">
            <w:pPr>
              <w:rPr>
                <w:rFonts w:ascii="Verdana" w:hAnsi="Verdana"/>
              </w:rPr>
            </w:pPr>
          </w:p>
          <w:p w14:paraId="2715B0FA" w14:textId="77777777" w:rsidR="00EE1460" w:rsidRDefault="00EE1460" w:rsidP="00EE1460">
            <w:pPr>
              <w:rPr>
                <w:rFonts w:ascii="Verdana" w:hAnsi="Verdana"/>
              </w:rPr>
            </w:pPr>
          </w:p>
          <w:p w14:paraId="5A17AF11" w14:textId="0633404A" w:rsidR="00A96B88" w:rsidRPr="007A3853" w:rsidRDefault="00EE1460" w:rsidP="00EE1460">
            <w:pPr>
              <w:rPr>
                <w:rFonts w:ascii="Verdana" w:hAnsi="Verdana"/>
              </w:rPr>
            </w:pPr>
            <w:r>
              <w:rPr>
                <w:rFonts w:ascii="Verdana" w:hAnsi="Verdana"/>
              </w:rPr>
              <w:t>5p per page.</w:t>
            </w:r>
          </w:p>
        </w:tc>
      </w:tr>
      <w:tr w:rsidR="00A96B88" w14:paraId="746B70C8" w14:textId="7CBCC952" w:rsidTr="00B14FC1">
        <w:trPr>
          <w:trHeight w:val="335"/>
        </w:trPr>
        <w:tc>
          <w:tcPr>
            <w:tcW w:w="3823" w:type="dxa"/>
            <w:shd w:val="clear" w:color="auto" w:fill="auto"/>
          </w:tcPr>
          <w:p w14:paraId="05410159" w14:textId="0D98E5CC" w:rsidR="00A96B88" w:rsidRDefault="00A96B88" w:rsidP="008868CF">
            <w:pPr>
              <w:rPr>
                <w:rFonts w:ascii="Verdana" w:hAnsi="Verdana" w:cs="Arial"/>
              </w:rPr>
            </w:pPr>
            <w:r>
              <w:rPr>
                <w:rFonts w:ascii="Verdana" w:hAnsi="Verdana" w:cs="Arial"/>
              </w:rPr>
              <w:t>Trustee who’s who</w:t>
            </w:r>
          </w:p>
        </w:tc>
        <w:tc>
          <w:tcPr>
            <w:tcW w:w="3485" w:type="dxa"/>
            <w:shd w:val="clear" w:color="auto" w:fill="auto"/>
          </w:tcPr>
          <w:p w14:paraId="0EA8F5EE" w14:textId="77777777" w:rsidR="00A96B88" w:rsidRDefault="0009442A" w:rsidP="008868CF">
            <w:pPr>
              <w:rPr>
                <w:rFonts w:ascii="Verdana" w:hAnsi="Verdana"/>
              </w:rPr>
            </w:pPr>
            <w:r>
              <w:rPr>
                <w:rFonts w:ascii="Verdana" w:hAnsi="Verdana"/>
              </w:rPr>
              <w:t>Available on the Trust website.</w:t>
            </w:r>
          </w:p>
          <w:p w14:paraId="3498692C" w14:textId="77777777" w:rsidR="0009442A" w:rsidRDefault="0009442A" w:rsidP="008868CF">
            <w:pPr>
              <w:rPr>
                <w:rFonts w:ascii="Verdana" w:hAnsi="Verdana"/>
              </w:rPr>
            </w:pPr>
          </w:p>
          <w:p w14:paraId="29DD76FE" w14:textId="56077A80" w:rsidR="0009442A" w:rsidRPr="007A3853" w:rsidRDefault="0009442A" w:rsidP="008868CF">
            <w:pPr>
              <w:rPr>
                <w:rFonts w:ascii="Verdana" w:hAnsi="Verdana"/>
              </w:rPr>
            </w:pPr>
            <w:r>
              <w:rPr>
                <w:rFonts w:ascii="Verdana" w:hAnsi="Verdana" w:cs="Arial"/>
              </w:rPr>
              <w:t>Hard copies available on request.</w:t>
            </w:r>
          </w:p>
        </w:tc>
        <w:tc>
          <w:tcPr>
            <w:tcW w:w="1759" w:type="dxa"/>
            <w:shd w:val="clear" w:color="auto" w:fill="auto"/>
          </w:tcPr>
          <w:p w14:paraId="11666118" w14:textId="77777777" w:rsidR="00EE1460" w:rsidRDefault="00EE1460" w:rsidP="00EE1460">
            <w:pPr>
              <w:rPr>
                <w:rFonts w:ascii="Verdana" w:hAnsi="Verdana"/>
              </w:rPr>
            </w:pPr>
            <w:r>
              <w:rPr>
                <w:rFonts w:ascii="Verdana" w:hAnsi="Verdana"/>
              </w:rPr>
              <w:t>Free</w:t>
            </w:r>
          </w:p>
          <w:p w14:paraId="1FA783BA" w14:textId="77777777" w:rsidR="00EE1460" w:rsidRDefault="00EE1460" w:rsidP="00EE1460">
            <w:pPr>
              <w:rPr>
                <w:rFonts w:ascii="Verdana" w:hAnsi="Verdana"/>
              </w:rPr>
            </w:pPr>
          </w:p>
          <w:p w14:paraId="78753E46" w14:textId="77777777" w:rsidR="00EE1460" w:rsidRDefault="00EE1460" w:rsidP="00EE1460">
            <w:pPr>
              <w:rPr>
                <w:rFonts w:ascii="Verdana" w:hAnsi="Verdana"/>
              </w:rPr>
            </w:pPr>
          </w:p>
          <w:p w14:paraId="302AC8F0" w14:textId="44E2FD1D" w:rsidR="00A96B88" w:rsidRPr="007A3853" w:rsidRDefault="00EE1460" w:rsidP="00EE1460">
            <w:pPr>
              <w:rPr>
                <w:rFonts w:ascii="Verdana" w:hAnsi="Verdana"/>
              </w:rPr>
            </w:pPr>
            <w:r>
              <w:rPr>
                <w:rFonts w:ascii="Verdana" w:hAnsi="Verdana"/>
              </w:rPr>
              <w:t>5p per page.</w:t>
            </w:r>
          </w:p>
        </w:tc>
      </w:tr>
      <w:tr w:rsidR="00A96B88" w14:paraId="7F8D64C6" w14:textId="77777777" w:rsidTr="00B14FC1">
        <w:trPr>
          <w:trHeight w:val="335"/>
        </w:trPr>
        <w:tc>
          <w:tcPr>
            <w:tcW w:w="3823" w:type="dxa"/>
            <w:shd w:val="clear" w:color="auto" w:fill="auto"/>
          </w:tcPr>
          <w:p w14:paraId="23883E66" w14:textId="53151AC6" w:rsidR="00A96B88" w:rsidRPr="00DD5BD1" w:rsidRDefault="00A96B88" w:rsidP="008868CF">
            <w:pPr>
              <w:rPr>
                <w:rFonts w:ascii="Verdana" w:hAnsi="Verdana" w:cs="Arial"/>
              </w:rPr>
            </w:pPr>
            <w:r w:rsidRPr="004A2E43">
              <w:rPr>
                <w:rFonts w:ascii="Verdana" w:hAnsi="Verdana" w:cs="Arial"/>
              </w:rPr>
              <w:t>Articles of Association</w:t>
            </w:r>
          </w:p>
        </w:tc>
        <w:tc>
          <w:tcPr>
            <w:tcW w:w="3485" w:type="dxa"/>
            <w:shd w:val="clear" w:color="auto" w:fill="auto"/>
          </w:tcPr>
          <w:p w14:paraId="520ADD2B" w14:textId="77777777" w:rsidR="00A96B88" w:rsidRDefault="0009442A" w:rsidP="008868CF">
            <w:pPr>
              <w:rPr>
                <w:rFonts w:ascii="Verdana" w:hAnsi="Verdana"/>
              </w:rPr>
            </w:pPr>
            <w:r>
              <w:rPr>
                <w:rFonts w:ascii="Verdana" w:hAnsi="Verdana"/>
              </w:rPr>
              <w:t>Available on the Trust website.</w:t>
            </w:r>
          </w:p>
          <w:p w14:paraId="211B82BB" w14:textId="77777777" w:rsidR="0009442A" w:rsidRDefault="0009442A" w:rsidP="008868CF">
            <w:pPr>
              <w:rPr>
                <w:rFonts w:ascii="Verdana" w:hAnsi="Verdana"/>
              </w:rPr>
            </w:pPr>
          </w:p>
          <w:p w14:paraId="3CCE9A6F" w14:textId="377305FE" w:rsidR="0009442A" w:rsidRPr="007A3853" w:rsidRDefault="0009442A" w:rsidP="008868CF">
            <w:pPr>
              <w:rPr>
                <w:rFonts w:ascii="Verdana" w:hAnsi="Verdana"/>
              </w:rPr>
            </w:pPr>
            <w:r>
              <w:rPr>
                <w:rFonts w:ascii="Verdana" w:hAnsi="Verdana" w:cs="Arial"/>
              </w:rPr>
              <w:t>Hard copies available on request.</w:t>
            </w:r>
          </w:p>
        </w:tc>
        <w:tc>
          <w:tcPr>
            <w:tcW w:w="1759" w:type="dxa"/>
            <w:shd w:val="clear" w:color="auto" w:fill="auto"/>
          </w:tcPr>
          <w:p w14:paraId="6BB10494" w14:textId="77777777" w:rsidR="00EE1460" w:rsidRDefault="00EE1460" w:rsidP="00EE1460">
            <w:pPr>
              <w:rPr>
                <w:rFonts w:ascii="Verdana" w:hAnsi="Verdana"/>
              </w:rPr>
            </w:pPr>
            <w:r>
              <w:rPr>
                <w:rFonts w:ascii="Verdana" w:hAnsi="Verdana"/>
              </w:rPr>
              <w:t>Free</w:t>
            </w:r>
          </w:p>
          <w:p w14:paraId="01099C21" w14:textId="77777777" w:rsidR="00EE1460" w:rsidRDefault="00EE1460" w:rsidP="00EE1460">
            <w:pPr>
              <w:rPr>
                <w:rFonts w:ascii="Verdana" w:hAnsi="Verdana"/>
              </w:rPr>
            </w:pPr>
          </w:p>
          <w:p w14:paraId="68B742ED" w14:textId="77777777" w:rsidR="00EE1460" w:rsidRDefault="00EE1460" w:rsidP="00EE1460">
            <w:pPr>
              <w:rPr>
                <w:rFonts w:ascii="Verdana" w:hAnsi="Verdana"/>
              </w:rPr>
            </w:pPr>
          </w:p>
          <w:p w14:paraId="5D0763D2" w14:textId="598F6CFE" w:rsidR="00A96B88" w:rsidRPr="007A3853" w:rsidRDefault="00EE1460" w:rsidP="00EE1460">
            <w:pPr>
              <w:rPr>
                <w:rFonts w:ascii="Verdana" w:hAnsi="Verdana"/>
              </w:rPr>
            </w:pPr>
            <w:r>
              <w:rPr>
                <w:rFonts w:ascii="Verdana" w:hAnsi="Verdana"/>
              </w:rPr>
              <w:t>5p per page.</w:t>
            </w:r>
          </w:p>
        </w:tc>
      </w:tr>
      <w:tr w:rsidR="00A96B88" w14:paraId="6E0E0D32" w14:textId="77777777" w:rsidTr="00B14FC1">
        <w:trPr>
          <w:trHeight w:val="325"/>
        </w:trPr>
        <w:tc>
          <w:tcPr>
            <w:tcW w:w="3823" w:type="dxa"/>
            <w:shd w:val="clear" w:color="auto" w:fill="auto"/>
          </w:tcPr>
          <w:p w14:paraId="174B86EE" w14:textId="003BE53F" w:rsidR="00A96B88" w:rsidRPr="004A2E43" w:rsidRDefault="00A96B88" w:rsidP="008868CF">
            <w:pPr>
              <w:rPr>
                <w:rFonts w:ascii="Verdana" w:hAnsi="Verdana" w:cs="Arial"/>
              </w:rPr>
            </w:pPr>
            <w:r w:rsidRPr="004A2E43">
              <w:rPr>
                <w:rFonts w:ascii="Verdana" w:hAnsi="Verdana" w:cs="Arial"/>
              </w:rPr>
              <w:t>School/</w:t>
            </w:r>
            <w:r w:rsidR="00125E43">
              <w:rPr>
                <w:rFonts w:ascii="Verdana" w:hAnsi="Verdana" w:cs="Arial"/>
              </w:rPr>
              <w:t>a</w:t>
            </w:r>
            <w:r w:rsidRPr="004A2E43">
              <w:rPr>
                <w:rFonts w:ascii="Verdana" w:hAnsi="Verdana" w:cs="Arial"/>
              </w:rPr>
              <w:t xml:space="preserve">cademy prospectus </w:t>
            </w:r>
          </w:p>
        </w:tc>
        <w:tc>
          <w:tcPr>
            <w:tcW w:w="3485" w:type="dxa"/>
            <w:shd w:val="clear" w:color="auto" w:fill="auto"/>
          </w:tcPr>
          <w:p w14:paraId="5AF73A15" w14:textId="77777777" w:rsidR="0009442A" w:rsidRDefault="0009442A" w:rsidP="0009442A">
            <w:pPr>
              <w:rPr>
                <w:rFonts w:ascii="Verdana" w:hAnsi="Verdana" w:cs="Arial"/>
              </w:rPr>
            </w:pPr>
            <w:r>
              <w:rPr>
                <w:rFonts w:ascii="Verdana" w:hAnsi="Verdana" w:cs="Arial"/>
              </w:rPr>
              <w:t>Available on school websites.</w:t>
            </w:r>
          </w:p>
          <w:p w14:paraId="597C23AD" w14:textId="77777777" w:rsidR="0009442A" w:rsidRDefault="0009442A" w:rsidP="0009442A">
            <w:pPr>
              <w:rPr>
                <w:rFonts w:ascii="Verdana" w:hAnsi="Verdana" w:cs="Arial"/>
              </w:rPr>
            </w:pPr>
          </w:p>
          <w:p w14:paraId="47840737" w14:textId="0A717AD8" w:rsidR="00A96B88" w:rsidRPr="007A3853" w:rsidRDefault="0009442A" w:rsidP="0009442A">
            <w:pPr>
              <w:rPr>
                <w:rFonts w:ascii="Verdana" w:hAnsi="Verdana"/>
              </w:rPr>
            </w:pPr>
            <w:r>
              <w:rPr>
                <w:rFonts w:ascii="Verdana" w:hAnsi="Verdana" w:cs="Arial"/>
              </w:rPr>
              <w:t>Hard copies available on request.</w:t>
            </w:r>
          </w:p>
        </w:tc>
        <w:tc>
          <w:tcPr>
            <w:tcW w:w="1759" w:type="dxa"/>
            <w:shd w:val="clear" w:color="auto" w:fill="auto"/>
          </w:tcPr>
          <w:p w14:paraId="6E552AFB" w14:textId="77777777" w:rsidR="00EE1460" w:rsidRDefault="00EE1460" w:rsidP="00EE1460">
            <w:pPr>
              <w:rPr>
                <w:rFonts w:ascii="Verdana" w:hAnsi="Verdana"/>
              </w:rPr>
            </w:pPr>
            <w:r>
              <w:rPr>
                <w:rFonts w:ascii="Verdana" w:hAnsi="Verdana"/>
              </w:rPr>
              <w:t>Free</w:t>
            </w:r>
          </w:p>
          <w:p w14:paraId="545ECFCD" w14:textId="77777777" w:rsidR="00EE1460" w:rsidRDefault="00EE1460" w:rsidP="00EE1460">
            <w:pPr>
              <w:rPr>
                <w:rFonts w:ascii="Verdana" w:hAnsi="Verdana"/>
              </w:rPr>
            </w:pPr>
          </w:p>
          <w:p w14:paraId="5456C59C" w14:textId="77777777" w:rsidR="00EE1460" w:rsidRDefault="00EE1460" w:rsidP="00EE1460">
            <w:pPr>
              <w:rPr>
                <w:rFonts w:ascii="Verdana" w:hAnsi="Verdana"/>
              </w:rPr>
            </w:pPr>
          </w:p>
          <w:p w14:paraId="2F15B002" w14:textId="1FE7DF38" w:rsidR="00A96B88" w:rsidRPr="007A3853" w:rsidRDefault="00EE1460" w:rsidP="00EE1460">
            <w:pPr>
              <w:rPr>
                <w:rFonts w:ascii="Verdana" w:hAnsi="Verdana"/>
              </w:rPr>
            </w:pPr>
            <w:r>
              <w:rPr>
                <w:rFonts w:ascii="Verdana" w:hAnsi="Verdana"/>
              </w:rPr>
              <w:t>5p per page.</w:t>
            </w:r>
          </w:p>
        </w:tc>
      </w:tr>
      <w:tr w:rsidR="00A96B88" w14:paraId="53CD5492" w14:textId="77777777" w:rsidTr="00B14FC1">
        <w:trPr>
          <w:trHeight w:val="270"/>
        </w:trPr>
        <w:tc>
          <w:tcPr>
            <w:tcW w:w="3823" w:type="dxa"/>
            <w:shd w:val="clear" w:color="auto" w:fill="auto"/>
          </w:tcPr>
          <w:p w14:paraId="0E431E45" w14:textId="023051D2" w:rsidR="00A96B88" w:rsidRPr="007A3853" w:rsidRDefault="00A96B88" w:rsidP="008868CF">
            <w:pPr>
              <w:rPr>
                <w:rFonts w:ascii="Verdana" w:hAnsi="Verdana" w:cs="Arial"/>
              </w:rPr>
            </w:pPr>
            <w:r w:rsidRPr="007A3853">
              <w:rPr>
                <w:rFonts w:ascii="Verdana" w:hAnsi="Verdana" w:cs="Arial"/>
              </w:rPr>
              <w:t>School</w:t>
            </w:r>
            <w:r>
              <w:rPr>
                <w:rFonts w:ascii="Verdana" w:hAnsi="Verdana" w:cs="Arial"/>
              </w:rPr>
              <w:t>/Academy</w:t>
            </w:r>
            <w:r w:rsidRPr="007A3853">
              <w:rPr>
                <w:rFonts w:ascii="Verdana" w:hAnsi="Verdana" w:cs="Arial"/>
              </w:rPr>
              <w:t xml:space="preserve"> session times and term dates</w:t>
            </w:r>
          </w:p>
        </w:tc>
        <w:tc>
          <w:tcPr>
            <w:tcW w:w="3485" w:type="dxa"/>
            <w:shd w:val="clear" w:color="auto" w:fill="auto"/>
          </w:tcPr>
          <w:p w14:paraId="3E825F86" w14:textId="77777777" w:rsidR="0009442A" w:rsidRDefault="0009442A" w:rsidP="0009442A">
            <w:pPr>
              <w:rPr>
                <w:rFonts w:ascii="Verdana" w:hAnsi="Verdana" w:cs="Arial"/>
              </w:rPr>
            </w:pPr>
            <w:r>
              <w:rPr>
                <w:rFonts w:ascii="Verdana" w:hAnsi="Verdana" w:cs="Arial"/>
              </w:rPr>
              <w:t>Available on school websites.</w:t>
            </w:r>
          </w:p>
          <w:p w14:paraId="2A977438" w14:textId="77777777" w:rsidR="0009442A" w:rsidRDefault="0009442A" w:rsidP="0009442A">
            <w:pPr>
              <w:rPr>
                <w:rFonts w:ascii="Verdana" w:hAnsi="Verdana" w:cs="Arial"/>
              </w:rPr>
            </w:pPr>
          </w:p>
          <w:p w14:paraId="3FED0825" w14:textId="0F524856" w:rsidR="00A96B88" w:rsidRPr="007A3853" w:rsidRDefault="0009442A" w:rsidP="0009442A">
            <w:pPr>
              <w:rPr>
                <w:rFonts w:ascii="Verdana" w:hAnsi="Verdana"/>
              </w:rPr>
            </w:pPr>
            <w:r>
              <w:rPr>
                <w:rFonts w:ascii="Verdana" w:hAnsi="Verdana" w:cs="Arial"/>
              </w:rPr>
              <w:t>Hard copies available on request.</w:t>
            </w:r>
          </w:p>
        </w:tc>
        <w:tc>
          <w:tcPr>
            <w:tcW w:w="1759" w:type="dxa"/>
            <w:shd w:val="clear" w:color="auto" w:fill="auto"/>
          </w:tcPr>
          <w:p w14:paraId="1D6B3040" w14:textId="77777777" w:rsidR="00EE1460" w:rsidRDefault="00EE1460" w:rsidP="00EE1460">
            <w:pPr>
              <w:rPr>
                <w:rFonts w:ascii="Verdana" w:hAnsi="Verdana"/>
              </w:rPr>
            </w:pPr>
            <w:r>
              <w:rPr>
                <w:rFonts w:ascii="Verdana" w:hAnsi="Verdana"/>
              </w:rPr>
              <w:t>Free</w:t>
            </w:r>
          </w:p>
          <w:p w14:paraId="3426D6FA" w14:textId="77777777" w:rsidR="00EE1460" w:rsidRDefault="00EE1460" w:rsidP="00EE1460">
            <w:pPr>
              <w:rPr>
                <w:rFonts w:ascii="Verdana" w:hAnsi="Verdana"/>
              </w:rPr>
            </w:pPr>
          </w:p>
          <w:p w14:paraId="5111F27C" w14:textId="77777777" w:rsidR="00EE1460" w:rsidRDefault="00EE1460" w:rsidP="00EE1460">
            <w:pPr>
              <w:rPr>
                <w:rFonts w:ascii="Verdana" w:hAnsi="Verdana"/>
              </w:rPr>
            </w:pPr>
          </w:p>
          <w:p w14:paraId="035E4D6F" w14:textId="38906BB2" w:rsidR="00A96B88" w:rsidRPr="007A3853" w:rsidRDefault="00EE1460" w:rsidP="00EE1460">
            <w:pPr>
              <w:rPr>
                <w:rFonts w:ascii="Verdana" w:hAnsi="Verdana"/>
              </w:rPr>
            </w:pPr>
            <w:r>
              <w:rPr>
                <w:rFonts w:ascii="Verdana" w:hAnsi="Verdana"/>
              </w:rPr>
              <w:t>5p per page.</w:t>
            </w:r>
          </w:p>
        </w:tc>
      </w:tr>
      <w:tr w:rsidR="00A96B88" w14:paraId="712A6B4E" w14:textId="77777777" w:rsidTr="00B14FC1">
        <w:trPr>
          <w:trHeight w:val="1767"/>
        </w:trPr>
        <w:tc>
          <w:tcPr>
            <w:tcW w:w="3823" w:type="dxa"/>
            <w:shd w:val="clear" w:color="auto" w:fill="auto"/>
          </w:tcPr>
          <w:p w14:paraId="72E65E16" w14:textId="77777777" w:rsidR="003A137A" w:rsidRDefault="003A137A" w:rsidP="008868CF">
            <w:pPr>
              <w:rPr>
                <w:rFonts w:ascii="Verdana" w:hAnsi="Verdana" w:cs="Arial"/>
                <w:b/>
                <w:sz w:val="28"/>
                <w:szCs w:val="28"/>
              </w:rPr>
            </w:pPr>
          </w:p>
          <w:p w14:paraId="644FEA4D" w14:textId="4A351EAB" w:rsidR="00A96B88" w:rsidRPr="00D011EC" w:rsidRDefault="00A96B88" w:rsidP="008868CF">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8868CF">
            <w:pPr>
              <w:rPr>
                <w:rFonts w:ascii="Verdana" w:hAnsi="Verdana" w:cs="Arial"/>
                <w:b/>
                <w:sz w:val="32"/>
                <w:szCs w:val="32"/>
              </w:rPr>
            </w:pPr>
          </w:p>
          <w:p w14:paraId="68DC69DB" w14:textId="0FB8F9D5" w:rsidR="00A96B88" w:rsidRDefault="00A96B88" w:rsidP="008868CF">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8868CF">
            <w:pPr>
              <w:rPr>
                <w:rFonts w:ascii="Verdana" w:hAnsi="Verdana"/>
              </w:rPr>
            </w:pPr>
          </w:p>
          <w:p w14:paraId="71560232" w14:textId="77777777" w:rsidR="00A96B88" w:rsidRDefault="00A96B88" w:rsidP="008868CF">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8868CF">
            <w:pPr>
              <w:rPr>
                <w:rFonts w:ascii="Verdana" w:hAnsi="Verdana"/>
              </w:rPr>
            </w:pPr>
          </w:p>
        </w:tc>
        <w:tc>
          <w:tcPr>
            <w:tcW w:w="3485" w:type="dxa"/>
            <w:shd w:val="clear" w:color="auto" w:fill="auto"/>
          </w:tcPr>
          <w:p w14:paraId="0FACF4F0" w14:textId="77777777" w:rsidR="0009442A" w:rsidRDefault="0009442A" w:rsidP="0009442A">
            <w:pPr>
              <w:rPr>
                <w:rFonts w:ascii="Verdana" w:hAnsi="Verdana"/>
              </w:rPr>
            </w:pPr>
            <w:r>
              <w:rPr>
                <w:rFonts w:ascii="Verdana" w:hAnsi="Verdana"/>
              </w:rPr>
              <w:t>Contact the Trust directly.</w:t>
            </w:r>
          </w:p>
          <w:p w14:paraId="793D648A" w14:textId="77777777" w:rsidR="0009442A" w:rsidRDefault="0009442A" w:rsidP="0009442A">
            <w:pPr>
              <w:rPr>
                <w:rFonts w:ascii="Verdana" w:hAnsi="Verdana"/>
              </w:rPr>
            </w:pPr>
          </w:p>
          <w:p w14:paraId="2B156349" w14:textId="4347072B" w:rsidR="00A96B88" w:rsidRPr="007A3853" w:rsidRDefault="0009442A" w:rsidP="0009442A">
            <w:pPr>
              <w:rPr>
                <w:rFonts w:ascii="Verdana" w:hAnsi="Verdana"/>
              </w:rPr>
            </w:pPr>
            <w:r>
              <w:rPr>
                <w:rFonts w:ascii="Verdana" w:hAnsi="Verdana" w:cs="Arial"/>
              </w:rPr>
              <w:t>Hard copies available on request.</w:t>
            </w:r>
          </w:p>
        </w:tc>
        <w:tc>
          <w:tcPr>
            <w:tcW w:w="1759" w:type="dxa"/>
            <w:shd w:val="clear" w:color="auto" w:fill="auto"/>
          </w:tcPr>
          <w:p w14:paraId="3030C0A9" w14:textId="186070DB" w:rsidR="00EE1460" w:rsidRDefault="00F932D0" w:rsidP="00EE1460">
            <w:pPr>
              <w:rPr>
                <w:rFonts w:ascii="Verdana" w:hAnsi="Verdana"/>
              </w:rPr>
            </w:pPr>
            <w:r>
              <w:rPr>
                <w:rFonts w:ascii="Verdana" w:hAnsi="Verdana"/>
              </w:rPr>
              <w:t>Free if provided electronically.</w:t>
            </w:r>
          </w:p>
          <w:p w14:paraId="595BF2ED" w14:textId="77777777" w:rsidR="00EE1460" w:rsidRDefault="00EE1460" w:rsidP="00EE1460">
            <w:pPr>
              <w:rPr>
                <w:rFonts w:ascii="Verdana" w:hAnsi="Verdana"/>
              </w:rPr>
            </w:pPr>
          </w:p>
          <w:p w14:paraId="6E8EA3AF" w14:textId="37835EA4" w:rsidR="00A96B88" w:rsidRDefault="00EE1460" w:rsidP="00EE1460">
            <w:r>
              <w:rPr>
                <w:rFonts w:ascii="Verdana" w:hAnsi="Verdana"/>
              </w:rPr>
              <w:t>5p per page.</w:t>
            </w:r>
          </w:p>
        </w:tc>
      </w:tr>
      <w:tr w:rsidR="00E2361B" w14:paraId="3D08843F" w14:textId="77777777" w:rsidTr="00B14FC1">
        <w:trPr>
          <w:trHeight w:val="305"/>
        </w:trPr>
        <w:tc>
          <w:tcPr>
            <w:tcW w:w="3823" w:type="dxa"/>
            <w:shd w:val="clear" w:color="auto" w:fill="auto"/>
          </w:tcPr>
          <w:p w14:paraId="62224C82" w14:textId="0D1BB249" w:rsidR="00E2361B" w:rsidRPr="007A3853" w:rsidRDefault="008D7161" w:rsidP="008868CF">
            <w:pPr>
              <w:rPr>
                <w:rFonts w:ascii="Verdana" w:hAnsi="Verdana" w:cs="Arial"/>
              </w:rPr>
            </w:pPr>
            <w:r>
              <w:rPr>
                <w:rFonts w:ascii="Verdana" w:hAnsi="Verdana" w:cs="Arial"/>
              </w:rPr>
              <w:t xml:space="preserve">Annual budget and financial statements </w:t>
            </w:r>
          </w:p>
        </w:tc>
        <w:tc>
          <w:tcPr>
            <w:tcW w:w="3485" w:type="dxa"/>
            <w:shd w:val="clear" w:color="auto" w:fill="auto"/>
          </w:tcPr>
          <w:p w14:paraId="27B31B69" w14:textId="5EF8F18E" w:rsidR="0009442A" w:rsidRDefault="0009442A" w:rsidP="0009442A">
            <w:pPr>
              <w:rPr>
                <w:rFonts w:ascii="Verdana" w:hAnsi="Verdana"/>
              </w:rPr>
            </w:pPr>
            <w:r>
              <w:rPr>
                <w:rFonts w:ascii="Verdana" w:hAnsi="Verdana"/>
              </w:rPr>
              <w:t>Contact the Trust directly.</w:t>
            </w:r>
          </w:p>
          <w:p w14:paraId="3A2E782A" w14:textId="77777777" w:rsidR="0009442A" w:rsidRDefault="0009442A" w:rsidP="0009442A">
            <w:pPr>
              <w:rPr>
                <w:rFonts w:ascii="Verdana" w:hAnsi="Verdana"/>
              </w:rPr>
            </w:pPr>
          </w:p>
          <w:p w14:paraId="58DE0020" w14:textId="1D2F49C9" w:rsidR="00E2361B" w:rsidRPr="007A3853" w:rsidRDefault="0009442A" w:rsidP="0009442A">
            <w:pPr>
              <w:rPr>
                <w:rFonts w:ascii="Verdana" w:hAnsi="Verdana" w:cs="Arial"/>
              </w:rPr>
            </w:pPr>
            <w:r>
              <w:rPr>
                <w:rFonts w:ascii="Verdana" w:hAnsi="Verdana" w:cs="Arial"/>
              </w:rPr>
              <w:lastRenderedPageBreak/>
              <w:t>Hard copies available on request.</w:t>
            </w:r>
          </w:p>
        </w:tc>
        <w:tc>
          <w:tcPr>
            <w:tcW w:w="1759" w:type="dxa"/>
            <w:shd w:val="clear" w:color="auto" w:fill="auto"/>
          </w:tcPr>
          <w:p w14:paraId="10FB9EF3" w14:textId="77777777" w:rsidR="00F932D0" w:rsidRDefault="00F932D0" w:rsidP="00F932D0">
            <w:pPr>
              <w:rPr>
                <w:rFonts w:ascii="Verdana" w:hAnsi="Verdana"/>
              </w:rPr>
            </w:pPr>
            <w:r>
              <w:rPr>
                <w:rFonts w:ascii="Verdana" w:hAnsi="Verdana"/>
              </w:rPr>
              <w:lastRenderedPageBreak/>
              <w:t xml:space="preserve">Free if provided </w:t>
            </w:r>
            <w:r>
              <w:rPr>
                <w:rFonts w:ascii="Verdana" w:hAnsi="Verdana"/>
              </w:rPr>
              <w:lastRenderedPageBreak/>
              <w:t>electronically.</w:t>
            </w:r>
          </w:p>
          <w:p w14:paraId="200D77EB" w14:textId="77777777" w:rsidR="00F932D0" w:rsidRDefault="00F932D0" w:rsidP="00F932D0">
            <w:pPr>
              <w:rPr>
                <w:rFonts w:ascii="Verdana" w:hAnsi="Verdana"/>
              </w:rPr>
            </w:pPr>
          </w:p>
          <w:p w14:paraId="57B7B0DA" w14:textId="3FBE2938" w:rsidR="00E2361B" w:rsidRDefault="00F932D0" w:rsidP="00F932D0">
            <w:r>
              <w:rPr>
                <w:rFonts w:ascii="Verdana" w:hAnsi="Verdana"/>
              </w:rPr>
              <w:t>5p per page.</w:t>
            </w:r>
          </w:p>
        </w:tc>
      </w:tr>
      <w:tr w:rsidR="00A96B88" w14:paraId="21B6B7A9" w14:textId="5560F138" w:rsidTr="0009442A">
        <w:trPr>
          <w:trHeight w:val="1229"/>
        </w:trPr>
        <w:tc>
          <w:tcPr>
            <w:tcW w:w="3823" w:type="dxa"/>
            <w:shd w:val="clear" w:color="auto" w:fill="auto"/>
          </w:tcPr>
          <w:p w14:paraId="5E7F4D96" w14:textId="16EAD69D" w:rsidR="00A96B88" w:rsidRPr="004A2E43" w:rsidRDefault="00A96B88" w:rsidP="008868CF">
            <w:pPr>
              <w:rPr>
                <w:rFonts w:ascii="Verdana" w:hAnsi="Verdana" w:cs="Arial"/>
              </w:rPr>
            </w:pPr>
            <w:r>
              <w:rPr>
                <w:rFonts w:ascii="Verdana" w:hAnsi="Verdana" w:cs="Arial"/>
              </w:rPr>
              <w:lastRenderedPageBreak/>
              <w:t>Annual accounts</w:t>
            </w:r>
          </w:p>
        </w:tc>
        <w:tc>
          <w:tcPr>
            <w:tcW w:w="3485" w:type="dxa"/>
            <w:shd w:val="clear" w:color="auto" w:fill="auto"/>
          </w:tcPr>
          <w:p w14:paraId="5543AE0F" w14:textId="77777777" w:rsidR="0009442A" w:rsidRDefault="0009442A" w:rsidP="0009442A">
            <w:pPr>
              <w:rPr>
                <w:rFonts w:ascii="Verdana" w:hAnsi="Verdana"/>
              </w:rPr>
            </w:pPr>
            <w:r>
              <w:rPr>
                <w:rFonts w:ascii="Verdana" w:hAnsi="Verdana"/>
              </w:rPr>
              <w:t>Available on the Trust website.</w:t>
            </w:r>
          </w:p>
          <w:p w14:paraId="20795A15" w14:textId="77777777" w:rsidR="0009442A" w:rsidRDefault="0009442A" w:rsidP="0009442A">
            <w:pPr>
              <w:rPr>
                <w:rFonts w:ascii="Verdana" w:hAnsi="Verdana"/>
              </w:rPr>
            </w:pPr>
          </w:p>
          <w:p w14:paraId="54D04A8F" w14:textId="6A8188EE"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30E2FED8" w14:textId="77777777" w:rsidR="00EE1460" w:rsidRDefault="00EE1460" w:rsidP="00EE1460">
            <w:pPr>
              <w:rPr>
                <w:rFonts w:ascii="Verdana" w:hAnsi="Verdana"/>
              </w:rPr>
            </w:pPr>
            <w:r>
              <w:rPr>
                <w:rFonts w:ascii="Verdana" w:hAnsi="Verdana"/>
              </w:rPr>
              <w:t>Free</w:t>
            </w:r>
          </w:p>
          <w:p w14:paraId="0F577D7D" w14:textId="77777777" w:rsidR="00EE1460" w:rsidRDefault="00EE1460" w:rsidP="00EE1460">
            <w:pPr>
              <w:rPr>
                <w:rFonts w:ascii="Verdana" w:hAnsi="Verdana"/>
              </w:rPr>
            </w:pPr>
          </w:p>
          <w:p w14:paraId="2A75CFCC" w14:textId="77777777" w:rsidR="00EE1460" w:rsidRDefault="00EE1460" w:rsidP="00EE1460">
            <w:pPr>
              <w:rPr>
                <w:rFonts w:ascii="Verdana" w:hAnsi="Verdana"/>
              </w:rPr>
            </w:pPr>
          </w:p>
          <w:p w14:paraId="55C92C56" w14:textId="04B17F1C" w:rsidR="00A96B88" w:rsidRDefault="00EE1460" w:rsidP="00EE1460">
            <w:r>
              <w:rPr>
                <w:rFonts w:ascii="Verdana" w:hAnsi="Verdana"/>
              </w:rPr>
              <w:t>5p per page.</w:t>
            </w:r>
          </w:p>
        </w:tc>
      </w:tr>
      <w:tr w:rsidR="003067C6" w14:paraId="0CD46844" w14:textId="77777777" w:rsidTr="00B14FC1">
        <w:trPr>
          <w:trHeight w:val="188"/>
        </w:trPr>
        <w:tc>
          <w:tcPr>
            <w:tcW w:w="3823" w:type="dxa"/>
            <w:shd w:val="clear" w:color="auto" w:fill="auto"/>
          </w:tcPr>
          <w:p w14:paraId="3AD28D45" w14:textId="1CA386B6" w:rsidR="003067C6" w:rsidRDefault="003067C6" w:rsidP="008868CF">
            <w:pPr>
              <w:rPr>
                <w:rFonts w:ascii="Verdana" w:hAnsi="Verdana" w:cs="Arial"/>
              </w:rPr>
            </w:pPr>
            <w:r>
              <w:rPr>
                <w:rFonts w:ascii="Verdana" w:hAnsi="Verdana" w:cs="Arial"/>
              </w:rPr>
              <w:t>Capital funding</w:t>
            </w:r>
          </w:p>
        </w:tc>
        <w:tc>
          <w:tcPr>
            <w:tcW w:w="3485" w:type="dxa"/>
            <w:shd w:val="clear" w:color="auto" w:fill="auto"/>
          </w:tcPr>
          <w:p w14:paraId="4D38DC96" w14:textId="77777777" w:rsidR="0009442A" w:rsidRDefault="0009442A" w:rsidP="0009442A">
            <w:pPr>
              <w:rPr>
                <w:rFonts w:ascii="Verdana" w:hAnsi="Verdana"/>
              </w:rPr>
            </w:pPr>
            <w:r>
              <w:rPr>
                <w:rFonts w:ascii="Verdana" w:hAnsi="Verdana"/>
              </w:rPr>
              <w:t>Contact the Trust directly.</w:t>
            </w:r>
          </w:p>
          <w:p w14:paraId="1973334C" w14:textId="77777777" w:rsidR="0009442A" w:rsidRDefault="0009442A" w:rsidP="0009442A">
            <w:pPr>
              <w:rPr>
                <w:rFonts w:ascii="Verdana" w:hAnsi="Verdana"/>
              </w:rPr>
            </w:pPr>
          </w:p>
          <w:p w14:paraId="3A8265A3" w14:textId="7383A50D" w:rsidR="003067C6"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37D5EBD9" w14:textId="77777777" w:rsidR="00191259" w:rsidRDefault="00191259" w:rsidP="00191259">
            <w:pPr>
              <w:rPr>
                <w:rFonts w:ascii="Verdana" w:hAnsi="Verdana"/>
              </w:rPr>
            </w:pPr>
          </w:p>
          <w:p w14:paraId="24C5BB93" w14:textId="77777777" w:rsidR="00191259" w:rsidRDefault="00191259" w:rsidP="00191259">
            <w:pPr>
              <w:rPr>
                <w:rFonts w:ascii="Verdana" w:hAnsi="Verdana"/>
              </w:rPr>
            </w:pPr>
          </w:p>
          <w:p w14:paraId="3781E253" w14:textId="50B9C4C7" w:rsidR="003067C6" w:rsidRDefault="00191259" w:rsidP="00191259">
            <w:r>
              <w:rPr>
                <w:rFonts w:ascii="Verdana" w:hAnsi="Verdana"/>
              </w:rPr>
              <w:t>5p per page.</w:t>
            </w:r>
          </w:p>
        </w:tc>
      </w:tr>
      <w:tr w:rsidR="003067C6" w14:paraId="2B45F13E" w14:textId="77777777" w:rsidTr="00B14FC1">
        <w:trPr>
          <w:trHeight w:val="188"/>
        </w:trPr>
        <w:tc>
          <w:tcPr>
            <w:tcW w:w="3823" w:type="dxa"/>
            <w:shd w:val="clear" w:color="auto" w:fill="auto"/>
          </w:tcPr>
          <w:p w14:paraId="7B551364" w14:textId="7E232125" w:rsidR="003067C6" w:rsidRDefault="0098188C" w:rsidP="008868CF">
            <w:pPr>
              <w:rPr>
                <w:rFonts w:ascii="Verdana" w:hAnsi="Verdana" w:cs="Arial"/>
              </w:rPr>
            </w:pPr>
            <w:r>
              <w:rPr>
                <w:rFonts w:ascii="Verdana" w:hAnsi="Verdana" w:cs="Arial"/>
              </w:rPr>
              <w:t>Financial Audits reports</w:t>
            </w:r>
          </w:p>
        </w:tc>
        <w:tc>
          <w:tcPr>
            <w:tcW w:w="3485" w:type="dxa"/>
            <w:shd w:val="clear" w:color="auto" w:fill="auto"/>
          </w:tcPr>
          <w:p w14:paraId="5DDAE57F" w14:textId="77777777" w:rsidR="0009442A" w:rsidRDefault="0009442A" w:rsidP="0009442A">
            <w:pPr>
              <w:rPr>
                <w:rFonts w:ascii="Verdana" w:hAnsi="Verdana"/>
              </w:rPr>
            </w:pPr>
            <w:r>
              <w:rPr>
                <w:rFonts w:ascii="Verdana" w:hAnsi="Verdana"/>
              </w:rPr>
              <w:t>Available on the Trust website.</w:t>
            </w:r>
          </w:p>
          <w:p w14:paraId="31A32329" w14:textId="77777777" w:rsidR="0009442A" w:rsidRDefault="0009442A" w:rsidP="0009442A">
            <w:pPr>
              <w:rPr>
                <w:rFonts w:ascii="Verdana" w:hAnsi="Verdana"/>
              </w:rPr>
            </w:pPr>
          </w:p>
          <w:p w14:paraId="09D5DC31" w14:textId="5A88B68E" w:rsidR="003067C6"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01BEDFFC" w14:textId="77777777" w:rsidR="00191259" w:rsidRDefault="00191259" w:rsidP="00191259">
            <w:pPr>
              <w:rPr>
                <w:rFonts w:ascii="Verdana" w:hAnsi="Verdana"/>
              </w:rPr>
            </w:pPr>
            <w:r>
              <w:rPr>
                <w:rFonts w:ascii="Verdana" w:hAnsi="Verdana"/>
              </w:rPr>
              <w:t>Free</w:t>
            </w:r>
          </w:p>
          <w:p w14:paraId="12A38A49" w14:textId="77777777" w:rsidR="00191259" w:rsidRDefault="00191259" w:rsidP="00191259">
            <w:pPr>
              <w:rPr>
                <w:rFonts w:ascii="Verdana" w:hAnsi="Verdana"/>
              </w:rPr>
            </w:pPr>
          </w:p>
          <w:p w14:paraId="26FCCDCB" w14:textId="77777777" w:rsidR="00191259" w:rsidRDefault="00191259" w:rsidP="00191259">
            <w:pPr>
              <w:rPr>
                <w:rFonts w:ascii="Verdana" w:hAnsi="Verdana"/>
              </w:rPr>
            </w:pPr>
          </w:p>
          <w:p w14:paraId="6C6CF6D3" w14:textId="4B6FA2DC" w:rsidR="003067C6" w:rsidRDefault="00191259" w:rsidP="00191259">
            <w:r>
              <w:rPr>
                <w:rFonts w:ascii="Verdana" w:hAnsi="Verdana"/>
              </w:rPr>
              <w:t>5p per page.</w:t>
            </w:r>
          </w:p>
        </w:tc>
      </w:tr>
      <w:tr w:rsidR="004A0E3B" w14:paraId="17CCCE7F" w14:textId="77777777" w:rsidTr="00B14FC1">
        <w:trPr>
          <w:trHeight w:val="188"/>
        </w:trPr>
        <w:tc>
          <w:tcPr>
            <w:tcW w:w="3823" w:type="dxa"/>
            <w:shd w:val="clear" w:color="auto" w:fill="auto"/>
          </w:tcPr>
          <w:p w14:paraId="2EF9D147" w14:textId="77777777" w:rsidR="004A0E3B" w:rsidRDefault="00DA699F" w:rsidP="008868CF">
            <w:pPr>
              <w:rPr>
                <w:rFonts w:ascii="Verdana" w:hAnsi="Verdana" w:cs="Arial"/>
              </w:rPr>
            </w:pPr>
            <w:r>
              <w:rPr>
                <w:rFonts w:ascii="Verdana" w:hAnsi="Verdana" w:cs="Arial"/>
              </w:rPr>
              <w:t>Details of expenditure items over £2000 (published at least annually</w:t>
            </w:r>
            <w:r w:rsidR="00450A70">
              <w:rPr>
                <w:rFonts w:ascii="Verdana" w:hAnsi="Verdana" w:cs="Arial"/>
              </w:rPr>
              <w:t xml:space="preserve">, where practical, </w:t>
            </w:r>
            <w:r>
              <w:rPr>
                <w:rFonts w:ascii="Verdana" w:hAnsi="Verdana" w:cs="Arial"/>
              </w:rPr>
              <w:t>at a more frequent quarterly or six-monthly interval</w:t>
            </w:r>
            <w:r w:rsidR="00450A70">
              <w:rPr>
                <w:rFonts w:ascii="Verdana" w:hAnsi="Verdana" w:cs="Arial"/>
              </w:rPr>
              <w:t>)</w:t>
            </w:r>
          </w:p>
          <w:p w14:paraId="6F670490" w14:textId="33571628" w:rsidR="003A137A" w:rsidRDefault="003A137A" w:rsidP="008868CF">
            <w:pPr>
              <w:rPr>
                <w:rFonts w:ascii="Verdana" w:hAnsi="Verdana" w:cs="Arial"/>
              </w:rPr>
            </w:pPr>
          </w:p>
        </w:tc>
        <w:tc>
          <w:tcPr>
            <w:tcW w:w="3485" w:type="dxa"/>
            <w:shd w:val="clear" w:color="auto" w:fill="auto"/>
          </w:tcPr>
          <w:p w14:paraId="718F2405" w14:textId="77777777" w:rsidR="0009442A" w:rsidRDefault="0009442A" w:rsidP="0009442A">
            <w:pPr>
              <w:rPr>
                <w:rFonts w:ascii="Verdana" w:hAnsi="Verdana"/>
              </w:rPr>
            </w:pPr>
            <w:r>
              <w:rPr>
                <w:rFonts w:ascii="Verdana" w:hAnsi="Verdana"/>
              </w:rPr>
              <w:t>Contact the Trust directly.</w:t>
            </w:r>
          </w:p>
          <w:p w14:paraId="1B65C94E" w14:textId="77777777" w:rsidR="0009442A" w:rsidRDefault="0009442A" w:rsidP="0009442A">
            <w:pPr>
              <w:rPr>
                <w:rFonts w:ascii="Verdana" w:hAnsi="Verdana"/>
              </w:rPr>
            </w:pPr>
          </w:p>
          <w:p w14:paraId="5E270DD5" w14:textId="2AE887FC" w:rsidR="004A0E3B"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20591656" w14:textId="77777777" w:rsidR="00F932D0" w:rsidRDefault="00F932D0" w:rsidP="00F932D0">
            <w:pPr>
              <w:rPr>
                <w:rFonts w:ascii="Verdana" w:hAnsi="Verdana"/>
              </w:rPr>
            </w:pPr>
            <w:r>
              <w:rPr>
                <w:rFonts w:ascii="Verdana" w:hAnsi="Verdana"/>
              </w:rPr>
              <w:t>Free if provided electronically.</w:t>
            </w:r>
          </w:p>
          <w:p w14:paraId="14BA99F7" w14:textId="77777777" w:rsidR="00F932D0" w:rsidRDefault="00F932D0" w:rsidP="00F932D0">
            <w:pPr>
              <w:rPr>
                <w:rFonts w:ascii="Verdana" w:hAnsi="Verdana"/>
              </w:rPr>
            </w:pPr>
          </w:p>
          <w:p w14:paraId="1B4A9898" w14:textId="55B15F76" w:rsidR="004A0E3B" w:rsidRDefault="00F932D0" w:rsidP="00F932D0">
            <w:r>
              <w:rPr>
                <w:rFonts w:ascii="Verdana" w:hAnsi="Verdana"/>
              </w:rPr>
              <w:t>5p per page.</w:t>
            </w:r>
          </w:p>
        </w:tc>
      </w:tr>
      <w:tr w:rsidR="00A96B88" w14:paraId="522E9F92" w14:textId="77777777" w:rsidTr="00B14FC1">
        <w:trPr>
          <w:trHeight w:val="313"/>
        </w:trPr>
        <w:tc>
          <w:tcPr>
            <w:tcW w:w="3823" w:type="dxa"/>
            <w:shd w:val="clear" w:color="auto" w:fill="auto"/>
          </w:tcPr>
          <w:p w14:paraId="2033562B" w14:textId="39EC7B01" w:rsidR="00A96B88" w:rsidRDefault="007140E6" w:rsidP="008868CF">
            <w:pPr>
              <w:rPr>
                <w:rFonts w:ascii="Verdana" w:hAnsi="Verdana" w:cs="Arial"/>
              </w:rPr>
            </w:pPr>
            <w:r>
              <w:rPr>
                <w:rFonts w:ascii="Verdana" w:hAnsi="Verdana" w:cs="Arial"/>
              </w:rPr>
              <w:t xml:space="preserve">Staff pay – </w:t>
            </w:r>
            <w:r w:rsidR="00D8200D" w:rsidRPr="00D8200D">
              <w:rPr>
                <w:rFonts w:ascii="Verdana" w:hAnsi="Verdana" w:cs="Arial"/>
              </w:rPr>
              <w:t>details of senior staff salaries in bands of £ 5,000. For all other posts, identify levels of pay by salary range</w:t>
            </w:r>
          </w:p>
          <w:p w14:paraId="79B08EC1" w14:textId="349055AB" w:rsidR="003A137A" w:rsidRPr="007A3853" w:rsidRDefault="003A137A" w:rsidP="008868CF">
            <w:pPr>
              <w:rPr>
                <w:rFonts w:ascii="Verdana" w:hAnsi="Verdana" w:cs="Arial"/>
              </w:rPr>
            </w:pPr>
          </w:p>
        </w:tc>
        <w:tc>
          <w:tcPr>
            <w:tcW w:w="3485" w:type="dxa"/>
            <w:shd w:val="clear" w:color="auto" w:fill="auto"/>
          </w:tcPr>
          <w:p w14:paraId="770A76A5" w14:textId="3DAF5528" w:rsidR="0009442A" w:rsidRDefault="0009442A" w:rsidP="0009442A">
            <w:pPr>
              <w:rPr>
                <w:rFonts w:ascii="Verdana" w:hAnsi="Verdana"/>
              </w:rPr>
            </w:pPr>
            <w:r>
              <w:rPr>
                <w:rFonts w:ascii="Verdana" w:hAnsi="Verdana"/>
              </w:rPr>
              <w:t>Publication of Executive Pay a</w:t>
            </w:r>
            <w:r>
              <w:rPr>
                <w:rFonts w:ascii="Verdana" w:hAnsi="Verdana"/>
              </w:rPr>
              <w:t>vailable on the Trust website.</w:t>
            </w:r>
            <w:r>
              <w:rPr>
                <w:rFonts w:ascii="Verdana" w:hAnsi="Verdana"/>
              </w:rPr>
              <w:t xml:space="preserve"> Contact the Trust directly for further information.</w:t>
            </w:r>
          </w:p>
          <w:p w14:paraId="677684CF" w14:textId="77777777" w:rsidR="0009442A" w:rsidRDefault="0009442A" w:rsidP="0009442A">
            <w:pPr>
              <w:rPr>
                <w:rFonts w:ascii="Verdana" w:hAnsi="Verdana"/>
              </w:rPr>
            </w:pPr>
          </w:p>
          <w:p w14:paraId="05618372" w14:textId="48D1F68E"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3FECDA90" w14:textId="77777777" w:rsidR="00191259" w:rsidRDefault="00191259" w:rsidP="00191259">
            <w:pPr>
              <w:rPr>
                <w:rFonts w:ascii="Verdana" w:hAnsi="Verdana"/>
              </w:rPr>
            </w:pPr>
            <w:r>
              <w:rPr>
                <w:rFonts w:ascii="Verdana" w:hAnsi="Verdana"/>
              </w:rPr>
              <w:t>Free</w:t>
            </w:r>
          </w:p>
          <w:p w14:paraId="7C89AB9D" w14:textId="77777777" w:rsidR="00191259" w:rsidRDefault="00191259" w:rsidP="00191259">
            <w:pPr>
              <w:rPr>
                <w:rFonts w:ascii="Verdana" w:hAnsi="Verdana"/>
              </w:rPr>
            </w:pPr>
          </w:p>
          <w:p w14:paraId="4889960E" w14:textId="77777777" w:rsidR="00191259" w:rsidRDefault="00191259" w:rsidP="00191259">
            <w:pPr>
              <w:rPr>
                <w:rFonts w:ascii="Verdana" w:hAnsi="Verdana"/>
              </w:rPr>
            </w:pPr>
          </w:p>
          <w:p w14:paraId="08FC4D50" w14:textId="614E5FD7" w:rsidR="00A96B88" w:rsidRDefault="00191259" w:rsidP="00191259">
            <w:r>
              <w:rPr>
                <w:rFonts w:ascii="Verdana" w:hAnsi="Verdana"/>
              </w:rPr>
              <w:t>5p per page.</w:t>
            </w:r>
          </w:p>
        </w:tc>
      </w:tr>
      <w:tr w:rsidR="00A96B88" w14:paraId="101A2209" w14:textId="77777777" w:rsidTr="00B14FC1">
        <w:trPr>
          <w:trHeight w:val="314"/>
        </w:trPr>
        <w:tc>
          <w:tcPr>
            <w:tcW w:w="3823" w:type="dxa"/>
            <w:shd w:val="clear" w:color="auto" w:fill="auto"/>
          </w:tcPr>
          <w:p w14:paraId="5FBB7F34" w14:textId="788032F8" w:rsidR="00A96B88" w:rsidRPr="00174DAD" w:rsidRDefault="00734F38" w:rsidP="008868CF">
            <w:pPr>
              <w:rPr>
                <w:rFonts w:ascii="Verdana" w:hAnsi="Verdana" w:cs="Arial"/>
              </w:rPr>
            </w:pPr>
            <w:r>
              <w:rPr>
                <w:rFonts w:ascii="Verdana" w:hAnsi="Verdana" w:cs="Arial"/>
              </w:rPr>
              <w:t xml:space="preserve">Staff allowances and expenses that can be incurred or claimed, with totals paid to individual senior staff </w:t>
            </w:r>
            <w:r w:rsidR="0009442A">
              <w:rPr>
                <w:rFonts w:ascii="Verdana" w:hAnsi="Verdana" w:cs="Arial"/>
              </w:rPr>
              <w:t>members.</w:t>
            </w:r>
            <w:r w:rsidR="007A54FD">
              <w:rPr>
                <w:rFonts w:ascii="Verdana" w:hAnsi="Verdana" w:cs="Arial"/>
              </w:rPr>
              <w:t xml:space="preserve"> </w:t>
            </w:r>
          </w:p>
          <w:p w14:paraId="370BE241" w14:textId="4DE373AC" w:rsidR="00A96B88" w:rsidRPr="007A3853" w:rsidRDefault="00734F38" w:rsidP="008868CF">
            <w:pPr>
              <w:rPr>
                <w:rFonts w:ascii="Verdana" w:hAnsi="Verdana" w:cs="Arial"/>
              </w:rPr>
            </w:pPr>
            <w:r>
              <w:rPr>
                <w:rFonts w:ascii="Verdana" w:hAnsi="Verdana" w:cs="Arial"/>
              </w:rPr>
              <w:t xml:space="preserve"> </w:t>
            </w:r>
          </w:p>
        </w:tc>
        <w:tc>
          <w:tcPr>
            <w:tcW w:w="3485" w:type="dxa"/>
            <w:shd w:val="clear" w:color="auto" w:fill="auto"/>
          </w:tcPr>
          <w:p w14:paraId="4104C4D8" w14:textId="77777777" w:rsidR="0009442A" w:rsidRDefault="0009442A" w:rsidP="0009442A">
            <w:pPr>
              <w:rPr>
                <w:rFonts w:ascii="Verdana" w:hAnsi="Verdana"/>
              </w:rPr>
            </w:pPr>
            <w:r>
              <w:rPr>
                <w:rFonts w:ascii="Verdana" w:hAnsi="Verdana"/>
              </w:rPr>
              <w:t>Contact the Trust directly.</w:t>
            </w:r>
          </w:p>
          <w:p w14:paraId="6F0056A7" w14:textId="77777777" w:rsidR="0009442A" w:rsidRDefault="0009442A" w:rsidP="0009442A">
            <w:pPr>
              <w:rPr>
                <w:rFonts w:ascii="Verdana" w:hAnsi="Verdana"/>
              </w:rPr>
            </w:pPr>
          </w:p>
          <w:p w14:paraId="5DF3B4D3" w14:textId="7B093535"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1C87D164" w14:textId="77777777" w:rsidR="00F932D0" w:rsidRDefault="00F932D0" w:rsidP="00F932D0">
            <w:pPr>
              <w:rPr>
                <w:rFonts w:ascii="Verdana" w:hAnsi="Verdana"/>
              </w:rPr>
            </w:pPr>
            <w:r>
              <w:rPr>
                <w:rFonts w:ascii="Verdana" w:hAnsi="Verdana"/>
              </w:rPr>
              <w:t>Free if provided electronically.</w:t>
            </w:r>
          </w:p>
          <w:p w14:paraId="2178A4C0" w14:textId="77777777" w:rsidR="00F932D0" w:rsidRDefault="00F932D0" w:rsidP="00F932D0">
            <w:pPr>
              <w:rPr>
                <w:rFonts w:ascii="Verdana" w:hAnsi="Verdana"/>
              </w:rPr>
            </w:pPr>
          </w:p>
          <w:p w14:paraId="696CDAFE" w14:textId="2C550ECD" w:rsidR="00A96B88" w:rsidRDefault="00F932D0" w:rsidP="00F932D0">
            <w:r>
              <w:rPr>
                <w:rFonts w:ascii="Verdana" w:hAnsi="Verdana"/>
              </w:rPr>
              <w:t>5p per page.</w:t>
            </w:r>
          </w:p>
        </w:tc>
      </w:tr>
      <w:tr w:rsidR="00A96B88" w14:paraId="1CB76387" w14:textId="3630B7DC" w:rsidTr="00B14FC1">
        <w:trPr>
          <w:trHeight w:val="347"/>
        </w:trPr>
        <w:tc>
          <w:tcPr>
            <w:tcW w:w="3823" w:type="dxa"/>
            <w:shd w:val="clear" w:color="auto" w:fill="auto"/>
          </w:tcPr>
          <w:p w14:paraId="12A91097" w14:textId="778BB918" w:rsidR="00A96B88" w:rsidRDefault="00A96B88" w:rsidP="008868CF">
            <w:pPr>
              <w:rPr>
                <w:rFonts w:ascii="Verdana" w:hAnsi="Verdana" w:cs="Arial"/>
              </w:rPr>
            </w:pPr>
            <w:r>
              <w:rPr>
                <w:rFonts w:ascii="Verdana" w:hAnsi="Verdana" w:cs="Arial"/>
              </w:rPr>
              <w:t>Trustees</w:t>
            </w:r>
            <w:r w:rsidRPr="000204DA">
              <w:rPr>
                <w:rFonts w:ascii="Verdana" w:hAnsi="Verdana" w:cs="Arial"/>
              </w:rPr>
              <w:t xml:space="preserve">’ allowances that can be incurred or claimed, and a record of total payments made to individual </w:t>
            </w:r>
            <w:r w:rsidR="0009442A">
              <w:rPr>
                <w:rFonts w:ascii="Verdana" w:hAnsi="Verdana" w:cs="Arial"/>
              </w:rPr>
              <w:t>trustees.</w:t>
            </w:r>
          </w:p>
          <w:p w14:paraId="55986BFD" w14:textId="019D82A1" w:rsidR="003A137A" w:rsidRPr="007A3853" w:rsidRDefault="003A137A" w:rsidP="008868CF">
            <w:pPr>
              <w:rPr>
                <w:rFonts w:ascii="Verdana" w:hAnsi="Verdana" w:cs="Arial"/>
              </w:rPr>
            </w:pPr>
          </w:p>
        </w:tc>
        <w:tc>
          <w:tcPr>
            <w:tcW w:w="3485" w:type="dxa"/>
            <w:shd w:val="clear" w:color="auto" w:fill="auto"/>
          </w:tcPr>
          <w:p w14:paraId="7DD8CFE3" w14:textId="77777777" w:rsidR="0009442A" w:rsidRDefault="0009442A" w:rsidP="0009442A">
            <w:pPr>
              <w:rPr>
                <w:rFonts w:ascii="Verdana" w:hAnsi="Verdana"/>
              </w:rPr>
            </w:pPr>
            <w:r>
              <w:rPr>
                <w:rFonts w:ascii="Verdana" w:hAnsi="Verdana"/>
              </w:rPr>
              <w:t>Contact the Trust directly.</w:t>
            </w:r>
          </w:p>
          <w:p w14:paraId="01AC3174" w14:textId="77777777" w:rsidR="0009442A" w:rsidRDefault="0009442A" w:rsidP="0009442A">
            <w:pPr>
              <w:rPr>
                <w:rFonts w:ascii="Verdana" w:hAnsi="Verdana"/>
              </w:rPr>
            </w:pPr>
          </w:p>
          <w:p w14:paraId="5373B601" w14:textId="45F1D787"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7B6C711D" w14:textId="77777777" w:rsidR="00F932D0" w:rsidRDefault="00F932D0" w:rsidP="00F932D0">
            <w:pPr>
              <w:rPr>
                <w:rFonts w:ascii="Verdana" w:hAnsi="Verdana"/>
              </w:rPr>
            </w:pPr>
            <w:r>
              <w:rPr>
                <w:rFonts w:ascii="Verdana" w:hAnsi="Verdana"/>
              </w:rPr>
              <w:t>Free if provided electronically.</w:t>
            </w:r>
          </w:p>
          <w:p w14:paraId="0A3C61FF" w14:textId="77777777" w:rsidR="00F932D0" w:rsidRDefault="00F932D0" w:rsidP="00F932D0">
            <w:pPr>
              <w:rPr>
                <w:rFonts w:ascii="Verdana" w:hAnsi="Verdana"/>
              </w:rPr>
            </w:pPr>
          </w:p>
          <w:p w14:paraId="191A3030" w14:textId="49881BDF" w:rsidR="00A96B88" w:rsidRDefault="00F932D0" w:rsidP="00F932D0">
            <w:r>
              <w:rPr>
                <w:rFonts w:ascii="Verdana" w:hAnsi="Verdana"/>
              </w:rPr>
              <w:t>5p per page.</w:t>
            </w:r>
          </w:p>
        </w:tc>
      </w:tr>
      <w:tr w:rsidR="00A01F7B" w14:paraId="5CA32C33" w14:textId="77777777" w:rsidTr="00B14FC1">
        <w:trPr>
          <w:trHeight w:val="347"/>
        </w:trPr>
        <w:tc>
          <w:tcPr>
            <w:tcW w:w="3823" w:type="dxa"/>
            <w:shd w:val="clear" w:color="auto" w:fill="auto"/>
          </w:tcPr>
          <w:p w14:paraId="4A8E766B" w14:textId="1A3F28BA" w:rsidR="00A01F7B" w:rsidRDefault="003F3197" w:rsidP="008868CF">
            <w:pPr>
              <w:rPr>
                <w:rFonts w:ascii="Verdana" w:hAnsi="Verdana" w:cs="Arial"/>
              </w:rPr>
            </w:pPr>
            <w:r>
              <w:rPr>
                <w:rFonts w:ascii="Verdana" w:hAnsi="Verdana" w:cs="Arial"/>
              </w:rPr>
              <w:lastRenderedPageBreak/>
              <w:t xml:space="preserve">Governors’ allowances that can be incurred or claimed, and a record of total payments made to individual </w:t>
            </w:r>
            <w:r w:rsidR="0009442A">
              <w:rPr>
                <w:rFonts w:ascii="Verdana" w:hAnsi="Verdana" w:cs="Arial"/>
              </w:rPr>
              <w:t>governors.</w:t>
            </w:r>
          </w:p>
          <w:p w14:paraId="1646DB5F" w14:textId="5220ACB5" w:rsidR="003A137A" w:rsidRDefault="003A137A" w:rsidP="008868CF">
            <w:pPr>
              <w:rPr>
                <w:rFonts w:ascii="Verdana" w:hAnsi="Verdana" w:cs="Arial"/>
              </w:rPr>
            </w:pPr>
          </w:p>
        </w:tc>
        <w:tc>
          <w:tcPr>
            <w:tcW w:w="3485" w:type="dxa"/>
            <w:shd w:val="clear" w:color="auto" w:fill="auto"/>
          </w:tcPr>
          <w:p w14:paraId="4648CA06" w14:textId="77777777" w:rsidR="0009442A" w:rsidRDefault="0009442A" w:rsidP="0009442A">
            <w:pPr>
              <w:rPr>
                <w:rFonts w:ascii="Verdana" w:hAnsi="Verdana"/>
              </w:rPr>
            </w:pPr>
            <w:r>
              <w:rPr>
                <w:rFonts w:ascii="Verdana" w:hAnsi="Verdana"/>
              </w:rPr>
              <w:t>Contact the Trust directly.</w:t>
            </w:r>
          </w:p>
          <w:p w14:paraId="717B2F34" w14:textId="77777777" w:rsidR="0009442A" w:rsidRDefault="0009442A" w:rsidP="0009442A">
            <w:pPr>
              <w:rPr>
                <w:rFonts w:ascii="Verdana" w:hAnsi="Verdana"/>
              </w:rPr>
            </w:pPr>
          </w:p>
          <w:p w14:paraId="375A9265" w14:textId="1DCED4BB" w:rsidR="00A01F7B"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38FCA00B" w14:textId="77777777" w:rsidR="00F932D0" w:rsidRDefault="00F932D0" w:rsidP="00F932D0">
            <w:pPr>
              <w:rPr>
                <w:rFonts w:ascii="Verdana" w:hAnsi="Verdana"/>
              </w:rPr>
            </w:pPr>
            <w:r>
              <w:rPr>
                <w:rFonts w:ascii="Verdana" w:hAnsi="Verdana"/>
              </w:rPr>
              <w:t>Free if provided electronically.</w:t>
            </w:r>
          </w:p>
          <w:p w14:paraId="4E94A8C0" w14:textId="77777777" w:rsidR="00F932D0" w:rsidRDefault="00F932D0" w:rsidP="00F932D0">
            <w:pPr>
              <w:rPr>
                <w:rFonts w:ascii="Verdana" w:hAnsi="Verdana"/>
              </w:rPr>
            </w:pPr>
          </w:p>
          <w:p w14:paraId="28AF0017" w14:textId="381AB706" w:rsidR="00A01F7B" w:rsidRDefault="00F932D0" w:rsidP="00F932D0">
            <w:r>
              <w:rPr>
                <w:rFonts w:ascii="Verdana" w:hAnsi="Verdana"/>
              </w:rPr>
              <w:t>5p per page.</w:t>
            </w:r>
          </w:p>
        </w:tc>
      </w:tr>
      <w:tr w:rsidR="00A96B88" w14:paraId="63EED4B0" w14:textId="77777777" w:rsidTr="00B14FC1">
        <w:trPr>
          <w:trHeight w:val="347"/>
        </w:trPr>
        <w:tc>
          <w:tcPr>
            <w:tcW w:w="3823" w:type="dxa"/>
            <w:shd w:val="clear" w:color="auto" w:fill="auto"/>
          </w:tcPr>
          <w:p w14:paraId="4271ED76" w14:textId="64F41093" w:rsidR="00EA26EB" w:rsidRPr="007A3853" w:rsidRDefault="00A96B88" w:rsidP="008868CF">
            <w:pPr>
              <w:rPr>
                <w:rFonts w:ascii="Verdana" w:hAnsi="Verdana" w:cs="Arial"/>
              </w:rPr>
            </w:pPr>
            <w:r w:rsidRPr="009F05FA">
              <w:rPr>
                <w:rFonts w:ascii="Verdana" w:hAnsi="Verdana" w:cs="Arial"/>
              </w:rPr>
              <w:t xml:space="preserve">Procurement </w:t>
            </w:r>
            <w:r w:rsidR="00605812">
              <w:rPr>
                <w:rFonts w:ascii="Verdana" w:hAnsi="Verdana" w:cs="Arial"/>
              </w:rPr>
              <w:t xml:space="preserve">and </w:t>
            </w:r>
            <w:r w:rsidRPr="009F05FA">
              <w:rPr>
                <w:rFonts w:ascii="Verdana" w:hAnsi="Verdana" w:cs="Arial"/>
              </w:rPr>
              <w:t xml:space="preserve">contracts </w:t>
            </w:r>
            <w:r w:rsidR="00ED7A50">
              <w:rPr>
                <w:rFonts w:ascii="Verdana" w:hAnsi="Verdana" w:cs="Arial"/>
              </w:rPr>
              <w:t xml:space="preserve">we </w:t>
            </w:r>
            <w:r w:rsidRPr="009F05FA">
              <w:rPr>
                <w:rFonts w:ascii="Verdana" w:hAnsi="Verdana" w:cs="Arial"/>
              </w:rPr>
              <w:t>ha</w:t>
            </w:r>
            <w:r w:rsidR="00ED7A50">
              <w:rPr>
                <w:rFonts w:ascii="Verdana" w:hAnsi="Verdana" w:cs="Arial"/>
              </w:rPr>
              <w:t>ve</w:t>
            </w:r>
            <w:r w:rsidRPr="009F05FA">
              <w:rPr>
                <w:rFonts w:ascii="Verdana" w:hAnsi="Verdana" w:cs="Arial"/>
              </w:rPr>
              <w:t xml:space="preserve"> entered into</w:t>
            </w:r>
            <w:r w:rsidR="00EA26EB">
              <w:rPr>
                <w:rFonts w:ascii="Verdana" w:hAnsi="Verdana" w:cs="Arial"/>
              </w:rPr>
              <w:t xml:space="preserve"> </w:t>
            </w:r>
          </w:p>
        </w:tc>
        <w:tc>
          <w:tcPr>
            <w:tcW w:w="3485" w:type="dxa"/>
            <w:shd w:val="clear" w:color="auto" w:fill="auto"/>
          </w:tcPr>
          <w:p w14:paraId="040A1F2C" w14:textId="77777777" w:rsidR="0009442A" w:rsidRDefault="0009442A" w:rsidP="0009442A">
            <w:pPr>
              <w:rPr>
                <w:rFonts w:ascii="Verdana" w:hAnsi="Verdana"/>
              </w:rPr>
            </w:pPr>
            <w:r>
              <w:rPr>
                <w:rFonts w:ascii="Verdana" w:hAnsi="Verdana"/>
              </w:rPr>
              <w:t>Contact the Trust directly.</w:t>
            </w:r>
          </w:p>
          <w:p w14:paraId="135A85EC" w14:textId="77777777" w:rsidR="0009442A" w:rsidRDefault="0009442A" w:rsidP="0009442A">
            <w:pPr>
              <w:rPr>
                <w:rFonts w:ascii="Verdana" w:hAnsi="Verdana"/>
              </w:rPr>
            </w:pPr>
          </w:p>
          <w:p w14:paraId="27AFA348" w14:textId="12D06549" w:rsidR="00A96B88"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49CED2E9" w14:textId="77777777" w:rsidR="00F932D0" w:rsidRDefault="00F932D0" w:rsidP="00F932D0">
            <w:pPr>
              <w:rPr>
                <w:rFonts w:ascii="Verdana" w:hAnsi="Verdana"/>
              </w:rPr>
            </w:pPr>
            <w:r>
              <w:rPr>
                <w:rFonts w:ascii="Verdana" w:hAnsi="Verdana"/>
              </w:rPr>
              <w:t>Free if provided electronically.</w:t>
            </w:r>
          </w:p>
          <w:p w14:paraId="1E7E0366" w14:textId="77777777" w:rsidR="00F932D0" w:rsidRDefault="00F932D0" w:rsidP="00F932D0">
            <w:pPr>
              <w:rPr>
                <w:rFonts w:ascii="Verdana" w:hAnsi="Verdana"/>
              </w:rPr>
            </w:pPr>
          </w:p>
          <w:p w14:paraId="1817CBB6" w14:textId="63550FDB" w:rsidR="00A96B88" w:rsidRDefault="00F932D0" w:rsidP="00F932D0">
            <w:r>
              <w:rPr>
                <w:rFonts w:ascii="Verdana" w:hAnsi="Verdana"/>
              </w:rPr>
              <w:t>5p per page.</w:t>
            </w:r>
          </w:p>
        </w:tc>
      </w:tr>
      <w:tr w:rsidR="00F903B0" w14:paraId="78C611BD" w14:textId="77777777" w:rsidTr="00B14FC1">
        <w:trPr>
          <w:trHeight w:val="343"/>
        </w:trPr>
        <w:tc>
          <w:tcPr>
            <w:tcW w:w="3823" w:type="dxa"/>
            <w:shd w:val="clear" w:color="auto" w:fill="auto"/>
          </w:tcPr>
          <w:p w14:paraId="416837A1" w14:textId="77777777" w:rsidR="00F903B0" w:rsidRDefault="00E47646" w:rsidP="00F903B0">
            <w:pPr>
              <w:rPr>
                <w:rFonts w:ascii="Verdana" w:hAnsi="Verdana" w:cs="Arial"/>
              </w:rPr>
            </w:pPr>
            <w:r>
              <w:rPr>
                <w:rFonts w:ascii="Verdana" w:hAnsi="Verdana" w:cs="Arial"/>
              </w:rPr>
              <w:t>D</w:t>
            </w:r>
            <w:r w:rsidR="00F903B0" w:rsidRPr="00F903B0">
              <w:rPr>
                <w:rFonts w:ascii="Verdana" w:hAnsi="Verdana" w:cs="Arial"/>
              </w:rPr>
              <w:t xml:space="preserve">etails of any premiums </w:t>
            </w:r>
            <w:r w:rsidR="00E63668">
              <w:rPr>
                <w:rFonts w:ascii="Verdana" w:hAnsi="Verdana" w:cs="Arial"/>
              </w:rPr>
              <w:t>we</w:t>
            </w:r>
            <w:r w:rsidR="00F903B0" w:rsidRPr="00F903B0">
              <w:rPr>
                <w:rFonts w:ascii="Verdana" w:hAnsi="Verdana" w:cs="Arial"/>
              </w:rPr>
              <w:t xml:space="preserve"> receive such as Pupil premium</w:t>
            </w:r>
            <w:r w:rsidR="00F903B0">
              <w:rPr>
                <w:rFonts w:ascii="Verdana" w:hAnsi="Verdana" w:cs="Arial"/>
              </w:rPr>
              <w:t xml:space="preserve">. </w:t>
            </w:r>
          </w:p>
          <w:p w14:paraId="1A59A062" w14:textId="4752753B" w:rsidR="00F51507" w:rsidRPr="007A3853" w:rsidRDefault="00F51507" w:rsidP="00F903B0">
            <w:pPr>
              <w:rPr>
                <w:rFonts w:ascii="Verdana" w:hAnsi="Verdana" w:cs="Arial"/>
              </w:rPr>
            </w:pPr>
          </w:p>
        </w:tc>
        <w:tc>
          <w:tcPr>
            <w:tcW w:w="3485" w:type="dxa"/>
            <w:shd w:val="clear" w:color="auto" w:fill="auto"/>
          </w:tcPr>
          <w:p w14:paraId="5F7E2008" w14:textId="7343AB76" w:rsidR="0009442A" w:rsidRDefault="00CC375D" w:rsidP="0009442A">
            <w:pPr>
              <w:rPr>
                <w:rFonts w:ascii="Verdana" w:hAnsi="Verdana" w:cs="Arial"/>
              </w:rPr>
            </w:pPr>
            <w:r>
              <w:rPr>
                <w:rFonts w:ascii="Verdana" w:hAnsi="Verdana" w:cs="Arial"/>
              </w:rPr>
              <w:t>Some information a</w:t>
            </w:r>
            <w:r w:rsidR="0009442A">
              <w:rPr>
                <w:rFonts w:ascii="Verdana" w:hAnsi="Verdana" w:cs="Arial"/>
              </w:rPr>
              <w:t>vailable on school</w:t>
            </w:r>
            <w:r>
              <w:rPr>
                <w:rFonts w:ascii="Verdana" w:hAnsi="Verdana" w:cs="Arial"/>
              </w:rPr>
              <w:t xml:space="preserve"> </w:t>
            </w:r>
            <w:r w:rsidR="0009442A">
              <w:rPr>
                <w:rFonts w:ascii="Verdana" w:hAnsi="Verdana" w:cs="Arial"/>
              </w:rPr>
              <w:t>websites.</w:t>
            </w:r>
            <w:r>
              <w:rPr>
                <w:rFonts w:ascii="Verdana" w:hAnsi="Verdana" w:cs="Arial"/>
              </w:rPr>
              <w:t xml:space="preserve"> Contact schools directly for further information.</w:t>
            </w:r>
          </w:p>
          <w:p w14:paraId="049FC6C0" w14:textId="77777777" w:rsidR="0009442A" w:rsidRDefault="0009442A" w:rsidP="0009442A">
            <w:pPr>
              <w:rPr>
                <w:rFonts w:ascii="Verdana" w:hAnsi="Verdana" w:cs="Arial"/>
              </w:rPr>
            </w:pPr>
          </w:p>
          <w:p w14:paraId="7B6A9FD9" w14:textId="00986030" w:rsidR="00F903B0" w:rsidRPr="007A3853" w:rsidRDefault="0009442A" w:rsidP="0009442A">
            <w:pPr>
              <w:rPr>
                <w:rFonts w:ascii="Verdana" w:hAnsi="Verdana" w:cs="Arial"/>
              </w:rPr>
            </w:pPr>
            <w:r>
              <w:rPr>
                <w:rFonts w:ascii="Verdana" w:hAnsi="Verdana" w:cs="Arial"/>
              </w:rPr>
              <w:t>Hard copies available on request.</w:t>
            </w:r>
          </w:p>
        </w:tc>
        <w:tc>
          <w:tcPr>
            <w:tcW w:w="1759" w:type="dxa"/>
            <w:shd w:val="clear" w:color="auto" w:fill="auto"/>
          </w:tcPr>
          <w:p w14:paraId="0F76EE36" w14:textId="77777777" w:rsidR="00F932D0" w:rsidRDefault="00F932D0" w:rsidP="00F932D0">
            <w:pPr>
              <w:rPr>
                <w:rFonts w:ascii="Verdana" w:hAnsi="Verdana"/>
              </w:rPr>
            </w:pPr>
            <w:r>
              <w:rPr>
                <w:rFonts w:ascii="Verdana" w:hAnsi="Verdana"/>
              </w:rPr>
              <w:t>Free</w:t>
            </w:r>
          </w:p>
          <w:p w14:paraId="609D3541" w14:textId="77777777" w:rsidR="00F932D0" w:rsidRDefault="00F932D0" w:rsidP="00F932D0">
            <w:pPr>
              <w:rPr>
                <w:rFonts w:ascii="Verdana" w:hAnsi="Verdana"/>
              </w:rPr>
            </w:pPr>
          </w:p>
          <w:p w14:paraId="0A10DBD4" w14:textId="77777777" w:rsidR="00F932D0" w:rsidRDefault="00F932D0" w:rsidP="00F932D0">
            <w:pPr>
              <w:rPr>
                <w:rFonts w:ascii="Verdana" w:hAnsi="Verdana"/>
              </w:rPr>
            </w:pPr>
          </w:p>
          <w:p w14:paraId="44833647" w14:textId="43CE05FE" w:rsidR="00F903B0" w:rsidRDefault="00F932D0" w:rsidP="00F932D0">
            <w:r>
              <w:rPr>
                <w:rFonts w:ascii="Verdana" w:hAnsi="Verdana"/>
              </w:rPr>
              <w:t>5p per page.</w:t>
            </w:r>
          </w:p>
        </w:tc>
      </w:tr>
      <w:tr w:rsidR="00A96B88" w14:paraId="34E365F2" w14:textId="77777777" w:rsidTr="00B14FC1">
        <w:trPr>
          <w:trHeight w:val="183"/>
        </w:trPr>
        <w:tc>
          <w:tcPr>
            <w:tcW w:w="3823" w:type="dxa"/>
            <w:shd w:val="clear" w:color="auto" w:fill="auto"/>
          </w:tcPr>
          <w:p w14:paraId="2A1373E9" w14:textId="77777777" w:rsidR="00F51507" w:rsidRDefault="00F51507" w:rsidP="008868CF">
            <w:pPr>
              <w:rPr>
                <w:rFonts w:ascii="Verdana" w:hAnsi="Verdana" w:cs="Arial"/>
                <w:b/>
                <w:sz w:val="28"/>
                <w:szCs w:val="28"/>
              </w:rPr>
            </w:pPr>
          </w:p>
          <w:p w14:paraId="213CAA90" w14:textId="01580DBB" w:rsidR="00A96B88" w:rsidRPr="003F3197" w:rsidRDefault="00A96B88" w:rsidP="008868CF">
            <w:pPr>
              <w:rPr>
                <w:rFonts w:ascii="Verdana" w:hAnsi="Verdana" w:cs="Arial"/>
                <w:b/>
                <w:sz w:val="28"/>
                <w:szCs w:val="28"/>
              </w:rPr>
            </w:pPr>
            <w:r w:rsidRPr="003F3197">
              <w:rPr>
                <w:rFonts w:ascii="Verdana" w:hAnsi="Verdana" w:cs="Arial"/>
                <w:b/>
                <w:sz w:val="28"/>
                <w:szCs w:val="28"/>
              </w:rPr>
              <w:t>Class 3 – What our priorities are and how we are doing</w:t>
            </w:r>
          </w:p>
          <w:p w14:paraId="44EAA074" w14:textId="77777777" w:rsidR="00A96B88" w:rsidRPr="007A3853" w:rsidRDefault="00A96B88" w:rsidP="008868CF">
            <w:pPr>
              <w:rPr>
                <w:rFonts w:ascii="Verdana" w:hAnsi="Verdana" w:cs="Arial"/>
                <w:b/>
                <w:sz w:val="32"/>
                <w:szCs w:val="32"/>
              </w:rPr>
            </w:pPr>
          </w:p>
          <w:p w14:paraId="781A4E31" w14:textId="3533BD7E" w:rsidR="00A96B88" w:rsidRPr="007A3853" w:rsidRDefault="00A96B88" w:rsidP="008868CF">
            <w:pPr>
              <w:rPr>
                <w:rFonts w:ascii="Verdana" w:hAnsi="Verdana" w:cs="Arial"/>
              </w:rPr>
            </w:pPr>
            <w:r w:rsidRPr="007A3853">
              <w:rPr>
                <w:rFonts w:ascii="Verdana" w:hAnsi="Verdana" w:cs="Arial"/>
              </w:rPr>
              <w:t>Strategies and plans, performance indicators, audits, inspections and reviews</w:t>
            </w:r>
          </w:p>
          <w:p w14:paraId="243695A7" w14:textId="77777777" w:rsidR="00A96B88" w:rsidRPr="007A3853" w:rsidRDefault="00A96B88" w:rsidP="008868CF">
            <w:pPr>
              <w:rPr>
                <w:rFonts w:ascii="Verdana" w:hAnsi="Verdana" w:cs="Arial"/>
              </w:rPr>
            </w:pPr>
          </w:p>
          <w:p w14:paraId="5D17F837" w14:textId="77777777" w:rsidR="00A96B88" w:rsidRPr="007A3853" w:rsidRDefault="00A96B88" w:rsidP="008868CF">
            <w:pPr>
              <w:rPr>
                <w:rFonts w:ascii="Verdana" w:hAnsi="Verdana" w:cs="Arial"/>
              </w:rPr>
            </w:pPr>
            <w:r w:rsidRPr="007A3853">
              <w:rPr>
                <w:rFonts w:ascii="Verdana" w:hAnsi="Verdana" w:cs="Arial"/>
              </w:rPr>
              <w:t>Current information as a minimum</w:t>
            </w:r>
          </w:p>
          <w:p w14:paraId="7B9A39EE" w14:textId="77777777" w:rsidR="00A96B88" w:rsidRPr="007A3853" w:rsidRDefault="00A96B88" w:rsidP="008868CF">
            <w:pPr>
              <w:rPr>
                <w:rFonts w:ascii="Verdana" w:hAnsi="Verdana" w:cs="Arial"/>
              </w:rPr>
            </w:pPr>
          </w:p>
        </w:tc>
        <w:tc>
          <w:tcPr>
            <w:tcW w:w="3485" w:type="dxa"/>
            <w:shd w:val="clear" w:color="auto" w:fill="auto"/>
          </w:tcPr>
          <w:p w14:paraId="481CF5E7" w14:textId="2886C68B" w:rsidR="00CC375D" w:rsidRDefault="00CC375D" w:rsidP="00CC375D">
            <w:pPr>
              <w:rPr>
                <w:rFonts w:ascii="Verdana" w:hAnsi="Verdana" w:cs="Arial"/>
              </w:rPr>
            </w:pPr>
            <w:r>
              <w:rPr>
                <w:rFonts w:ascii="Verdana" w:hAnsi="Verdana" w:cs="Arial"/>
              </w:rPr>
              <w:t xml:space="preserve">Some information available on school </w:t>
            </w:r>
            <w:r>
              <w:rPr>
                <w:rFonts w:ascii="Verdana" w:hAnsi="Verdana" w:cs="Arial"/>
              </w:rPr>
              <w:t xml:space="preserve">and Trust </w:t>
            </w:r>
            <w:r>
              <w:rPr>
                <w:rFonts w:ascii="Verdana" w:hAnsi="Verdana" w:cs="Arial"/>
              </w:rPr>
              <w:t>websites. Contact schools</w:t>
            </w:r>
            <w:r>
              <w:rPr>
                <w:rFonts w:ascii="Verdana" w:hAnsi="Verdana" w:cs="Arial"/>
              </w:rPr>
              <w:t>/Trust</w:t>
            </w:r>
            <w:r>
              <w:rPr>
                <w:rFonts w:ascii="Verdana" w:hAnsi="Verdana" w:cs="Arial"/>
              </w:rPr>
              <w:t xml:space="preserve"> directly for further information.</w:t>
            </w:r>
          </w:p>
          <w:p w14:paraId="1A12857F" w14:textId="77777777" w:rsidR="00CC375D" w:rsidRDefault="00CC375D" w:rsidP="00CC375D">
            <w:pPr>
              <w:rPr>
                <w:rFonts w:ascii="Verdana" w:hAnsi="Verdana" w:cs="Arial"/>
              </w:rPr>
            </w:pPr>
          </w:p>
          <w:p w14:paraId="66AD6B80" w14:textId="5398262A" w:rsidR="00A96B88" w:rsidRPr="007A3853" w:rsidRDefault="00CC375D" w:rsidP="00CC375D">
            <w:pPr>
              <w:rPr>
                <w:rFonts w:ascii="Verdana" w:hAnsi="Verdana"/>
              </w:rPr>
            </w:pPr>
            <w:r>
              <w:rPr>
                <w:rFonts w:ascii="Verdana" w:hAnsi="Verdana" w:cs="Arial"/>
              </w:rPr>
              <w:t>Hard copies available on request.</w:t>
            </w:r>
          </w:p>
        </w:tc>
        <w:tc>
          <w:tcPr>
            <w:tcW w:w="1759" w:type="dxa"/>
            <w:shd w:val="clear" w:color="auto" w:fill="auto"/>
          </w:tcPr>
          <w:p w14:paraId="51C8C108" w14:textId="77777777" w:rsidR="00F932D0" w:rsidRDefault="00F932D0" w:rsidP="00F932D0">
            <w:pPr>
              <w:rPr>
                <w:rFonts w:ascii="Verdana" w:hAnsi="Verdana"/>
              </w:rPr>
            </w:pPr>
            <w:r>
              <w:rPr>
                <w:rFonts w:ascii="Verdana" w:hAnsi="Verdana"/>
              </w:rPr>
              <w:t>Free</w:t>
            </w:r>
          </w:p>
          <w:p w14:paraId="1DA22EFE" w14:textId="77777777" w:rsidR="00F932D0" w:rsidRDefault="00F932D0" w:rsidP="00F932D0">
            <w:pPr>
              <w:rPr>
                <w:rFonts w:ascii="Verdana" w:hAnsi="Verdana"/>
              </w:rPr>
            </w:pPr>
          </w:p>
          <w:p w14:paraId="71F18D01" w14:textId="77777777" w:rsidR="00F932D0" w:rsidRDefault="00F932D0" w:rsidP="00F932D0">
            <w:pPr>
              <w:rPr>
                <w:rFonts w:ascii="Verdana" w:hAnsi="Verdana"/>
              </w:rPr>
            </w:pPr>
          </w:p>
          <w:p w14:paraId="2601FA13" w14:textId="5ABB4B2F" w:rsidR="00A96B88" w:rsidRDefault="00F932D0" w:rsidP="00F932D0">
            <w:r>
              <w:rPr>
                <w:rFonts w:ascii="Verdana" w:hAnsi="Verdana"/>
              </w:rPr>
              <w:t>5p per page.</w:t>
            </w:r>
          </w:p>
        </w:tc>
      </w:tr>
      <w:tr w:rsidR="00B40711" w14:paraId="6F9DDCEA" w14:textId="77777777" w:rsidTr="00B14FC1">
        <w:trPr>
          <w:trHeight w:val="183"/>
        </w:trPr>
        <w:tc>
          <w:tcPr>
            <w:tcW w:w="3823" w:type="dxa"/>
            <w:shd w:val="clear" w:color="auto" w:fill="auto"/>
          </w:tcPr>
          <w:p w14:paraId="56BF63C9" w14:textId="7A9B2923" w:rsidR="00B40711" w:rsidRPr="00B40711" w:rsidRDefault="00B40711" w:rsidP="008868CF">
            <w:pPr>
              <w:rPr>
                <w:rFonts w:ascii="Verdana" w:hAnsi="Verdana" w:cs="Arial"/>
              </w:rPr>
            </w:pPr>
            <w:r w:rsidRPr="004A2E43">
              <w:rPr>
                <w:rFonts w:ascii="Verdana" w:hAnsi="Verdana" w:cs="Arial"/>
              </w:rPr>
              <w:t xml:space="preserve">Annual Report </w:t>
            </w:r>
          </w:p>
        </w:tc>
        <w:tc>
          <w:tcPr>
            <w:tcW w:w="3485" w:type="dxa"/>
            <w:shd w:val="clear" w:color="auto" w:fill="auto"/>
          </w:tcPr>
          <w:p w14:paraId="68620F90" w14:textId="77777777" w:rsidR="00CC375D" w:rsidRDefault="00CC375D" w:rsidP="00CC375D">
            <w:pPr>
              <w:rPr>
                <w:rFonts w:ascii="Verdana" w:hAnsi="Verdana"/>
              </w:rPr>
            </w:pPr>
            <w:r>
              <w:rPr>
                <w:rFonts w:ascii="Verdana" w:hAnsi="Verdana"/>
              </w:rPr>
              <w:t>Available on the Trust website.</w:t>
            </w:r>
          </w:p>
          <w:p w14:paraId="14FBFDED" w14:textId="77777777" w:rsidR="00CC375D" w:rsidRDefault="00CC375D" w:rsidP="00CC375D">
            <w:pPr>
              <w:rPr>
                <w:rFonts w:ascii="Verdana" w:hAnsi="Verdana"/>
              </w:rPr>
            </w:pPr>
          </w:p>
          <w:p w14:paraId="0763EA2B" w14:textId="2249352E" w:rsidR="00B40711" w:rsidRPr="007A3853" w:rsidRDefault="00CC375D" w:rsidP="00CC375D">
            <w:pPr>
              <w:rPr>
                <w:rFonts w:ascii="Verdana" w:hAnsi="Verdana" w:cs="Arial"/>
              </w:rPr>
            </w:pPr>
            <w:r>
              <w:rPr>
                <w:rFonts w:ascii="Verdana" w:hAnsi="Verdana" w:cs="Arial"/>
              </w:rPr>
              <w:t>Hard copies available on request.</w:t>
            </w:r>
          </w:p>
        </w:tc>
        <w:tc>
          <w:tcPr>
            <w:tcW w:w="1759" w:type="dxa"/>
            <w:shd w:val="clear" w:color="auto" w:fill="auto"/>
          </w:tcPr>
          <w:p w14:paraId="5E403299" w14:textId="77777777" w:rsidR="00F932D0" w:rsidRDefault="00F932D0" w:rsidP="00F932D0">
            <w:pPr>
              <w:rPr>
                <w:rFonts w:ascii="Verdana" w:hAnsi="Verdana"/>
              </w:rPr>
            </w:pPr>
            <w:r>
              <w:rPr>
                <w:rFonts w:ascii="Verdana" w:hAnsi="Verdana"/>
              </w:rPr>
              <w:t>Free</w:t>
            </w:r>
          </w:p>
          <w:p w14:paraId="5FE20055" w14:textId="77777777" w:rsidR="00F932D0" w:rsidRDefault="00F932D0" w:rsidP="00F932D0">
            <w:pPr>
              <w:rPr>
                <w:rFonts w:ascii="Verdana" w:hAnsi="Verdana"/>
              </w:rPr>
            </w:pPr>
          </w:p>
          <w:p w14:paraId="7C33942B" w14:textId="77777777" w:rsidR="00F932D0" w:rsidRDefault="00F932D0" w:rsidP="00F932D0">
            <w:pPr>
              <w:rPr>
                <w:rFonts w:ascii="Verdana" w:hAnsi="Verdana"/>
              </w:rPr>
            </w:pPr>
          </w:p>
          <w:p w14:paraId="1F1B266D" w14:textId="61C826E9" w:rsidR="00B40711" w:rsidRDefault="00F932D0" w:rsidP="00F932D0">
            <w:r>
              <w:rPr>
                <w:rFonts w:ascii="Verdana" w:hAnsi="Verdana"/>
              </w:rPr>
              <w:t>5p per page.</w:t>
            </w:r>
          </w:p>
        </w:tc>
      </w:tr>
      <w:tr w:rsidR="00A96B88" w14:paraId="5437469E" w14:textId="77777777" w:rsidTr="00B14FC1">
        <w:trPr>
          <w:trHeight w:val="183"/>
        </w:trPr>
        <w:tc>
          <w:tcPr>
            <w:tcW w:w="3823" w:type="dxa"/>
            <w:shd w:val="clear" w:color="auto" w:fill="auto"/>
          </w:tcPr>
          <w:p w14:paraId="5809A5EF" w14:textId="5EFDCCE4" w:rsidR="003460A8" w:rsidRDefault="006B427F" w:rsidP="006B427F">
            <w:pPr>
              <w:rPr>
                <w:rFonts w:ascii="Verdana" w:hAnsi="Verdana" w:cs="Arial"/>
              </w:rPr>
            </w:pPr>
            <w:r>
              <w:rPr>
                <w:rFonts w:ascii="Verdana" w:hAnsi="Verdana" w:cs="Arial"/>
              </w:rPr>
              <w:t>Latest r</w:t>
            </w:r>
            <w:r w:rsidR="00C677D8">
              <w:rPr>
                <w:rFonts w:ascii="Verdana" w:hAnsi="Verdana" w:cs="Arial"/>
              </w:rPr>
              <w:t xml:space="preserve">eports from </w:t>
            </w:r>
            <w:r w:rsidR="00CC375D">
              <w:rPr>
                <w:rFonts w:ascii="Verdana" w:hAnsi="Verdana" w:cs="Arial"/>
              </w:rPr>
              <w:t>Ofsted</w:t>
            </w:r>
            <w:r w:rsidR="00A96B88" w:rsidRPr="004A2E43">
              <w:rPr>
                <w:rFonts w:ascii="Verdana" w:hAnsi="Verdana" w:cs="Arial"/>
              </w:rPr>
              <w:br/>
              <w:t xml:space="preserve"> - Summary</w:t>
            </w:r>
            <w:r w:rsidR="00A96B88" w:rsidRPr="004A2E43">
              <w:rPr>
                <w:rFonts w:ascii="Verdana" w:hAnsi="Verdana" w:cs="Arial"/>
              </w:rPr>
              <w:br/>
              <w:t xml:space="preserve"> - Full report</w:t>
            </w:r>
          </w:p>
          <w:p w14:paraId="35D1EFAD" w14:textId="13ABDC4B" w:rsidR="00A96B88" w:rsidRPr="003460A8" w:rsidRDefault="003460A8" w:rsidP="003460A8">
            <w:pPr>
              <w:numPr>
                <w:ilvl w:val="0"/>
                <w:numId w:val="15"/>
              </w:numPr>
              <w:ind w:left="0"/>
              <w:rPr>
                <w:rFonts w:ascii="Verdana" w:hAnsi="Verdana" w:cs="Arial"/>
              </w:rPr>
            </w:pPr>
            <w:r>
              <w:rPr>
                <w:rFonts w:ascii="Verdana" w:hAnsi="Verdana" w:cs="Arial"/>
              </w:rPr>
              <w:t xml:space="preserve"> - </w:t>
            </w:r>
            <w:r w:rsidR="00A96B88" w:rsidRPr="003460A8">
              <w:rPr>
                <w:rFonts w:ascii="Verdana" w:hAnsi="Verdana" w:cs="Arial"/>
              </w:rPr>
              <w:t>Post-inspection action plan</w:t>
            </w:r>
          </w:p>
          <w:p w14:paraId="4B58B60E" w14:textId="77777777" w:rsidR="00A96B88" w:rsidRPr="007A3853" w:rsidRDefault="00A96B88" w:rsidP="008868CF">
            <w:pPr>
              <w:rPr>
                <w:rFonts w:ascii="Verdana" w:hAnsi="Verdana" w:cs="Arial"/>
              </w:rPr>
            </w:pPr>
          </w:p>
        </w:tc>
        <w:tc>
          <w:tcPr>
            <w:tcW w:w="3485" w:type="dxa"/>
            <w:shd w:val="clear" w:color="auto" w:fill="auto"/>
          </w:tcPr>
          <w:p w14:paraId="6D89F582" w14:textId="0ABEEDCE" w:rsidR="00CC375D" w:rsidRDefault="00CC375D" w:rsidP="00CC375D">
            <w:pPr>
              <w:rPr>
                <w:rFonts w:ascii="Verdana" w:hAnsi="Verdana"/>
              </w:rPr>
            </w:pPr>
            <w:r>
              <w:rPr>
                <w:rFonts w:ascii="Verdana" w:hAnsi="Verdana"/>
              </w:rPr>
              <w:t xml:space="preserve">Available on </w:t>
            </w:r>
            <w:r>
              <w:rPr>
                <w:rFonts w:ascii="Verdana" w:hAnsi="Verdana"/>
              </w:rPr>
              <w:t>school</w:t>
            </w:r>
            <w:r>
              <w:rPr>
                <w:rFonts w:ascii="Verdana" w:hAnsi="Verdana"/>
              </w:rPr>
              <w:t xml:space="preserve"> website</w:t>
            </w:r>
            <w:r>
              <w:rPr>
                <w:rFonts w:ascii="Verdana" w:hAnsi="Verdana"/>
              </w:rPr>
              <w:t>s</w:t>
            </w:r>
            <w:r>
              <w:rPr>
                <w:rFonts w:ascii="Verdana" w:hAnsi="Verdana"/>
              </w:rPr>
              <w:t>.</w:t>
            </w:r>
          </w:p>
          <w:p w14:paraId="609C6739" w14:textId="77777777" w:rsidR="00CC375D" w:rsidRDefault="00CC375D" w:rsidP="00CC375D">
            <w:pPr>
              <w:rPr>
                <w:rFonts w:ascii="Verdana" w:hAnsi="Verdana"/>
              </w:rPr>
            </w:pPr>
          </w:p>
          <w:p w14:paraId="254D1A11" w14:textId="6B30DE3B" w:rsidR="00A96B88" w:rsidRPr="007A3853" w:rsidRDefault="00CC375D" w:rsidP="00CC375D">
            <w:pPr>
              <w:rPr>
                <w:rFonts w:ascii="Verdana" w:hAnsi="Verdana"/>
              </w:rPr>
            </w:pPr>
            <w:r>
              <w:rPr>
                <w:rFonts w:ascii="Verdana" w:hAnsi="Verdana" w:cs="Arial"/>
              </w:rPr>
              <w:t>Hard copies available on request.</w:t>
            </w:r>
          </w:p>
        </w:tc>
        <w:tc>
          <w:tcPr>
            <w:tcW w:w="1759" w:type="dxa"/>
            <w:shd w:val="clear" w:color="auto" w:fill="auto"/>
          </w:tcPr>
          <w:p w14:paraId="5689AB0F" w14:textId="77777777" w:rsidR="00F932D0" w:rsidRDefault="00F932D0" w:rsidP="00F932D0">
            <w:pPr>
              <w:rPr>
                <w:rFonts w:ascii="Verdana" w:hAnsi="Verdana"/>
              </w:rPr>
            </w:pPr>
            <w:r>
              <w:rPr>
                <w:rFonts w:ascii="Verdana" w:hAnsi="Verdana"/>
              </w:rPr>
              <w:t>Free</w:t>
            </w:r>
          </w:p>
          <w:p w14:paraId="7A74464C" w14:textId="77777777" w:rsidR="00F932D0" w:rsidRDefault="00F932D0" w:rsidP="00F932D0">
            <w:pPr>
              <w:rPr>
                <w:rFonts w:ascii="Verdana" w:hAnsi="Verdana"/>
              </w:rPr>
            </w:pPr>
          </w:p>
          <w:p w14:paraId="59B9C85F" w14:textId="77777777" w:rsidR="00F932D0" w:rsidRDefault="00F932D0" w:rsidP="00F932D0">
            <w:pPr>
              <w:rPr>
                <w:rFonts w:ascii="Verdana" w:hAnsi="Verdana"/>
              </w:rPr>
            </w:pPr>
          </w:p>
          <w:p w14:paraId="19EDD5FF" w14:textId="4748BA9B" w:rsidR="00A96B88" w:rsidRDefault="00F932D0" w:rsidP="00F932D0">
            <w:r>
              <w:rPr>
                <w:rFonts w:ascii="Verdana" w:hAnsi="Verdana"/>
              </w:rPr>
              <w:t>5p per page.</w:t>
            </w:r>
          </w:p>
        </w:tc>
      </w:tr>
      <w:tr w:rsidR="00A96B88" w14:paraId="3D1ED23C" w14:textId="77777777" w:rsidTr="00B14FC1">
        <w:trPr>
          <w:trHeight w:val="183"/>
        </w:trPr>
        <w:tc>
          <w:tcPr>
            <w:tcW w:w="3823" w:type="dxa"/>
            <w:shd w:val="clear" w:color="auto" w:fill="auto"/>
          </w:tcPr>
          <w:p w14:paraId="679CF0F7" w14:textId="77777777" w:rsidR="00A96B88" w:rsidRDefault="00A96B88" w:rsidP="008868CF">
            <w:pPr>
              <w:rPr>
                <w:rFonts w:ascii="Verdana" w:hAnsi="Verdana" w:cs="Arial"/>
              </w:rPr>
            </w:pPr>
            <w:r>
              <w:rPr>
                <w:rFonts w:ascii="Verdana" w:hAnsi="Verdana" w:cs="Arial"/>
              </w:rPr>
              <w:t>Exam and assessment results</w:t>
            </w:r>
          </w:p>
        </w:tc>
        <w:tc>
          <w:tcPr>
            <w:tcW w:w="3485" w:type="dxa"/>
            <w:shd w:val="clear" w:color="auto" w:fill="auto"/>
          </w:tcPr>
          <w:p w14:paraId="7C60B042" w14:textId="77777777" w:rsidR="00CC375D" w:rsidRDefault="00CC375D" w:rsidP="00CC375D">
            <w:pPr>
              <w:rPr>
                <w:rFonts w:ascii="Verdana" w:hAnsi="Verdana"/>
              </w:rPr>
            </w:pPr>
            <w:r>
              <w:rPr>
                <w:rFonts w:ascii="Verdana" w:hAnsi="Verdana"/>
              </w:rPr>
              <w:t>Available on school websites.</w:t>
            </w:r>
          </w:p>
          <w:p w14:paraId="2456D109" w14:textId="77777777" w:rsidR="00CC375D" w:rsidRDefault="00CC375D" w:rsidP="00CC375D">
            <w:pPr>
              <w:rPr>
                <w:rFonts w:ascii="Verdana" w:hAnsi="Verdana"/>
              </w:rPr>
            </w:pPr>
          </w:p>
          <w:p w14:paraId="0AD51E35" w14:textId="319DFFE4" w:rsidR="00A96B88" w:rsidRPr="007A3853" w:rsidRDefault="00CC375D" w:rsidP="00CC375D">
            <w:pPr>
              <w:rPr>
                <w:rFonts w:ascii="Verdana" w:hAnsi="Verdana"/>
              </w:rPr>
            </w:pPr>
            <w:r>
              <w:rPr>
                <w:rFonts w:ascii="Verdana" w:hAnsi="Verdana" w:cs="Arial"/>
              </w:rPr>
              <w:t>Hard copies available on request.</w:t>
            </w:r>
          </w:p>
        </w:tc>
        <w:tc>
          <w:tcPr>
            <w:tcW w:w="1759" w:type="dxa"/>
            <w:shd w:val="clear" w:color="auto" w:fill="auto"/>
          </w:tcPr>
          <w:p w14:paraId="4C2B9AD5" w14:textId="77777777" w:rsidR="00F932D0" w:rsidRDefault="00F932D0" w:rsidP="00F932D0">
            <w:pPr>
              <w:rPr>
                <w:rFonts w:ascii="Verdana" w:hAnsi="Verdana"/>
              </w:rPr>
            </w:pPr>
            <w:r>
              <w:rPr>
                <w:rFonts w:ascii="Verdana" w:hAnsi="Verdana"/>
              </w:rPr>
              <w:lastRenderedPageBreak/>
              <w:t>Free</w:t>
            </w:r>
          </w:p>
          <w:p w14:paraId="3FDFC501" w14:textId="77777777" w:rsidR="00F932D0" w:rsidRDefault="00F932D0" w:rsidP="00F932D0">
            <w:pPr>
              <w:rPr>
                <w:rFonts w:ascii="Verdana" w:hAnsi="Verdana"/>
              </w:rPr>
            </w:pPr>
          </w:p>
          <w:p w14:paraId="06959939" w14:textId="77777777" w:rsidR="00F932D0" w:rsidRDefault="00F932D0" w:rsidP="00F932D0">
            <w:pPr>
              <w:rPr>
                <w:rFonts w:ascii="Verdana" w:hAnsi="Verdana"/>
              </w:rPr>
            </w:pPr>
          </w:p>
          <w:p w14:paraId="2CF48F01" w14:textId="3423DBBA" w:rsidR="00A96B88" w:rsidRDefault="00F932D0" w:rsidP="00F932D0">
            <w:r>
              <w:rPr>
                <w:rFonts w:ascii="Verdana" w:hAnsi="Verdana"/>
              </w:rPr>
              <w:t>5p per page.</w:t>
            </w:r>
          </w:p>
        </w:tc>
      </w:tr>
      <w:tr w:rsidR="00A96B88" w14:paraId="76809DCA" w14:textId="77777777" w:rsidTr="00B14FC1">
        <w:trPr>
          <w:trHeight w:val="183"/>
        </w:trPr>
        <w:tc>
          <w:tcPr>
            <w:tcW w:w="3823" w:type="dxa"/>
            <w:shd w:val="clear" w:color="auto" w:fill="auto"/>
          </w:tcPr>
          <w:p w14:paraId="62741C77" w14:textId="77777777" w:rsidR="00A96B88" w:rsidRDefault="00A96B88" w:rsidP="008868CF">
            <w:pPr>
              <w:rPr>
                <w:rFonts w:ascii="Verdana" w:hAnsi="Verdana" w:cs="Arial"/>
              </w:rPr>
            </w:pPr>
            <w:r>
              <w:rPr>
                <w:rFonts w:ascii="Verdana" w:hAnsi="Verdana" w:cs="Arial"/>
              </w:rPr>
              <w:lastRenderedPageBreak/>
              <w:t>Performance tables</w:t>
            </w:r>
          </w:p>
        </w:tc>
        <w:tc>
          <w:tcPr>
            <w:tcW w:w="3485" w:type="dxa"/>
            <w:shd w:val="clear" w:color="auto" w:fill="auto"/>
          </w:tcPr>
          <w:p w14:paraId="156E9B75" w14:textId="77777777" w:rsidR="00CC375D" w:rsidRDefault="00CC375D" w:rsidP="00CC375D">
            <w:pPr>
              <w:rPr>
                <w:rFonts w:ascii="Verdana" w:hAnsi="Verdana"/>
              </w:rPr>
            </w:pPr>
            <w:r>
              <w:rPr>
                <w:rFonts w:ascii="Verdana" w:hAnsi="Verdana"/>
              </w:rPr>
              <w:t>Available on school websites.</w:t>
            </w:r>
          </w:p>
          <w:p w14:paraId="4F4E91DF" w14:textId="77777777" w:rsidR="00CC375D" w:rsidRDefault="00CC375D" w:rsidP="00CC375D">
            <w:pPr>
              <w:rPr>
                <w:rFonts w:ascii="Verdana" w:hAnsi="Verdana"/>
              </w:rPr>
            </w:pPr>
          </w:p>
          <w:p w14:paraId="1B74E4D0" w14:textId="143F04F6" w:rsidR="00A96B88" w:rsidRPr="007A3853" w:rsidRDefault="00CC375D" w:rsidP="00CC375D">
            <w:pPr>
              <w:rPr>
                <w:rFonts w:ascii="Verdana" w:hAnsi="Verdana"/>
              </w:rPr>
            </w:pPr>
            <w:r>
              <w:rPr>
                <w:rFonts w:ascii="Verdana" w:hAnsi="Verdana" w:cs="Arial"/>
              </w:rPr>
              <w:t>Hard copies available on request.</w:t>
            </w:r>
          </w:p>
        </w:tc>
        <w:tc>
          <w:tcPr>
            <w:tcW w:w="1759" w:type="dxa"/>
            <w:shd w:val="clear" w:color="auto" w:fill="auto"/>
          </w:tcPr>
          <w:p w14:paraId="5EB13500" w14:textId="77777777" w:rsidR="00F932D0" w:rsidRDefault="00F932D0" w:rsidP="00F932D0">
            <w:pPr>
              <w:rPr>
                <w:rFonts w:ascii="Verdana" w:hAnsi="Verdana"/>
              </w:rPr>
            </w:pPr>
            <w:r>
              <w:rPr>
                <w:rFonts w:ascii="Verdana" w:hAnsi="Verdana"/>
              </w:rPr>
              <w:t>Free</w:t>
            </w:r>
          </w:p>
          <w:p w14:paraId="4F4B3750" w14:textId="77777777" w:rsidR="00F932D0" w:rsidRDefault="00F932D0" w:rsidP="00F932D0">
            <w:pPr>
              <w:rPr>
                <w:rFonts w:ascii="Verdana" w:hAnsi="Verdana"/>
              </w:rPr>
            </w:pPr>
          </w:p>
          <w:p w14:paraId="1395CAA3" w14:textId="77777777" w:rsidR="00F932D0" w:rsidRDefault="00F932D0" w:rsidP="00F932D0">
            <w:pPr>
              <w:rPr>
                <w:rFonts w:ascii="Verdana" w:hAnsi="Verdana"/>
              </w:rPr>
            </w:pPr>
          </w:p>
          <w:p w14:paraId="6E7AC265" w14:textId="748B8922" w:rsidR="00A96B88" w:rsidRDefault="00F932D0" w:rsidP="00F932D0">
            <w:r>
              <w:rPr>
                <w:rFonts w:ascii="Verdana" w:hAnsi="Verdana"/>
              </w:rPr>
              <w:t>5p per page.</w:t>
            </w:r>
          </w:p>
        </w:tc>
      </w:tr>
      <w:tr w:rsidR="00A96B88" w14:paraId="66B15B2D" w14:textId="77777777" w:rsidTr="00B14FC1">
        <w:trPr>
          <w:trHeight w:val="183"/>
        </w:trPr>
        <w:tc>
          <w:tcPr>
            <w:tcW w:w="3823" w:type="dxa"/>
            <w:shd w:val="clear" w:color="auto" w:fill="auto"/>
          </w:tcPr>
          <w:p w14:paraId="3F324D63" w14:textId="77777777" w:rsidR="00A96B88" w:rsidRDefault="00A96B88" w:rsidP="008868CF">
            <w:pPr>
              <w:rPr>
                <w:rFonts w:ascii="Verdana" w:hAnsi="Verdana" w:cs="Arial"/>
              </w:rPr>
            </w:pPr>
            <w:r>
              <w:rPr>
                <w:rFonts w:ascii="Verdana" w:hAnsi="Verdana" w:cs="Arial"/>
              </w:rPr>
              <w:t>Careers programme information</w:t>
            </w:r>
          </w:p>
        </w:tc>
        <w:tc>
          <w:tcPr>
            <w:tcW w:w="3485" w:type="dxa"/>
            <w:shd w:val="clear" w:color="auto" w:fill="auto"/>
          </w:tcPr>
          <w:p w14:paraId="50AE08E3" w14:textId="77777777" w:rsidR="00CC375D" w:rsidRDefault="00CC375D" w:rsidP="00CC375D">
            <w:pPr>
              <w:rPr>
                <w:rFonts w:ascii="Verdana" w:hAnsi="Verdana"/>
              </w:rPr>
            </w:pPr>
            <w:r>
              <w:rPr>
                <w:rFonts w:ascii="Verdana" w:hAnsi="Verdana"/>
              </w:rPr>
              <w:t>Available on school websites.</w:t>
            </w:r>
          </w:p>
          <w:p w14:paraId="3F97DD28" w14:textId="77777777" w:rsidR="00CC375D" w:rsidRDefault="00CC375D" w:rsidP="00CC375D">
            <w:pPr>
              <w:rPr>
                <w:rFonts w:ascii="Verdana" w:hAnsi="Verdana"/>
              </w:rPr>
            </w:pPr>
          </w:p>
          <w:p w14:paraId="07CFA450" w14:textId="400C2890" w:rsidR="00A96B88" w:rsidRPr="007A3853" w:rsidRDefault="00CC375D" w:rsidP="00CC375D">
            <w:pPr>
              <w:rPr>
                <w:rFonts w:ascii="Verdana" w:hAnsi="Verdana"/>
              </w:rPr>
            </w:pPr>
            <w:r>
              <w:rPr>
                <w:rFonts w:ascii="Verdana" w:hAnsi="Verdana" w:cs="Arial"/>
              </w:rPr>
              <w:t>Hard copies available on request.</w:t>
            </w:r>
          </w:p>
        </w:tc>
        <w:tc>
          <w:tcPr>
            <w:tcW w:w="1759" w:type="dxa"/>
            <w:shd w:val="clear" w:color="auto" w:fill="auto"/>
          </w:tcPr>
          <w:p w14:paraId="2818C6DA" w14:textId="77777777" w:rsidR="00F932D0" w:rsidRDefault="00F932D0" w:rsidP="00F932D0">
            <w:pPr>
              <w:rPr>
                <w:rFonts w:ascii="Verdana" w:hAnsi="Verdana"/>
              </w:rPr>
            </w:pPr>
            <w:r>
              <w:rPr>
                <w:rFonts w:ascii="Verdana" w:hAnsi="Verdana"/>
              </w:rPr>
              <w:t>Free</w:t>
            </w:r>
          </w:p>
          <w:p w14:paraId="59916971" w14:textId="77777777" w:rsidR="00F932D0" w:rsidRDefault="00F932D0" w:rsidP="00F932D0">
            <w:pPr>
              <w:rPr>
                <w:rFonts w:ascii="Verdana" w:hAnsi="Verdana"/>
              </w:rPr>
            </w:pPr>
          </w:p>
          <w:p w14:paraId="3A87027F" w14:textId="77777777" w:rsidR="00F932D0" w:rsidRDefault="00F932D0" w:rsidP="00F932D0">
            <w:pPr>
              <w:rPr>
                <w:rFonts w:ascii="Verdana" w:hAnsi="Verdana"/>
              </w:rPr>
            </w:pPr>
          </w:p>
          <w:p w14:paraId="43DF4044" w14:textId="687791EF" w:rsidR="00A96B88" w:rsidRDefault="00F932D0" w:rsidP="00F932D0">
            <w:r>
              <w:rPr>
                <w:rFonts w:ascii="Verdana" w:hAnsi="Verdana"/>
              </w:rPr>
              <w:t>5p per page.</w:t>
            </w:r>
          </w:p>
        </w:tc>
      </w:tr>
      <w:tr w:rsidR="00A96B88" w14:paraId="63C09221" w14:textId="77777777" w:rsidTr="00B14FC1">
        <w:trPr>
          <w:trHeight w:val="261"/>
        </w:trPr>
        <w:tc>
          <w:tcPr>
            <w:tcW w:w="3823" w:type="dxa"/>
            <w:shd w:val="clear" w:color="auto" w:fill="auto"/>
          </w:tcPr>
          <w:p w14:paraId="3ECC53D4" w14:textId="12F968E8" w:rsidR="00A96B88" w:rsidRDefault="00A96B88" w:rsidP="008868CF">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w:t>
            </w:r>
            <w:r>
              <w:rPr>
                <w:rFonts w:ascii="Verdana" w:hAnsi="Verdana" w:cs="Arial"/>
              </w:rPr>
              <w:t>/academy’s</w:t>
            </w:r>
            <w:r w:rsidRPr="007A3853">
              <w:rPr>
                <w:rFonts w:ascii="Verdana" w:hAnsi="Verdana" w:cs="Arial"/>
              </w:rPr>
              <w:t xml:space="preserve"> </w:t>
            </w:r>
            <w:proofErr w:type="gramStart"/>
            <w:r w:rsidRPr="007A3853">
              <w:rPr>
                <w:rFonts w:ascii="Verdana" w:hAnsi="Verdana" w:cs="Arial"/>
              </w:rPr>
              <w:t>future plans</w:t>
            </w:r>
            <w:proofErr w:type="gramEnd"/>
            <w:r w:rsidR="00B9683E">
              <w:rPr>
                <w:rFonts w:ascii="Verdana" w:hAnsi="Verdana" w:cs="Arial"/>
              </w:rPr>
              <w:t>.</w:t>
            </w:r>
            <w:r>
              <w:rPr>
                <w:rFonts w:ascii="Verdana" w:hAnsi="Verdana" w:cs="Arial"/>
              </w:rPr>
              <w:t xml:space="preserve"> </w:t>
            </w:r>
            <w:proofErr w:type="spellStart"/>
            <w:r w:rsidR="00BE16CB">
              <w:rPr>
                <w:rFonts w:ascii="Verdana" w:hAnsi="Verdana" w:cs="Arial"/>
              </w:rPr>
              <w:t>Eg.</w:t>
            </w:r>
            <w:proofErr w:type="spellEnd"/>
            <w:r w:rsidR="00F55B7D">
              <w:rPr>
                <w:rFonts w:ascii="Verdana" w:hAnsi="Verdana" w:cs="Arial"/>
              </w:rPr>
              <w:t xml:space="preserve"> </w:t>
            </w:r>
            <w:r>
              <w:rPr>
                <w:rFonts w:ascii="Verdana" w:hAnsi="Verdana" w:cs="Arial"/>
              </w:rPr>
              <w:t xml:space="preserve">proposals for and any consultation on the future of </w:t>
            </w:r>
            <w:r w:rsidR="002F011D">
              <w:rPr>
                <w:rFonts w:ascii="Verdana" w:hAnsi="Verdana" w:cs="Arial"/>
              </w:rPr>
              <w:t xml:space="preserve">our </w:t>
            </w:r>
            <w:r>
              <w:rPr>
                <w:rFonts w:ascii="Verdana" w:hAnsi="Verdana" w:cs="Arial"/>
              </w:rPr>
              <w:t>school/academ</w:t>
            </w:r>
            <w:r w:rsidR="007512FC">
              <w:rPr>
                <w:rFonts w:ascii="Verdana" w:hAnsi="Verdana" w:cs="Arial"/>
              </w:rPr>
              <w:t>y</w:t>
            </w:r>
            <w:r w:rsidR="00B9683E">
              <w:rPr>
                <w:rFonts w:ascii="Verdana" w:hAnsi="Verdana" w:cs="Arial"/>
              </w:rPr>
              <w:t>,</w:t>
            </w:r>
            <w:r w:rsidR="007512FC">
              <w:rPr>
                <w:rFonts w:ascii="Verdana" w:hAnsi="Verdana" w:cs="Arial"/>
              </w:rPr>
              <w:t xml:space="preserve"> </w:t>
            </w:r>
            <w:r>
              <w:rPr>
                <w:rFonts w:ascii="Verdana" w:hAnsi="Verdana" w:cs="Arial"/>
              </w:rPr>
              <w:t>such as a change in status</w:t>
            </w:r>
            <w:r w:rsidR="00B9683E">
              <w:rPr>
                <w:rFonts w:ascii="Verdana" w:hAnsi="Verdana" w:cs="Arial"/>
              </w:rPr>
              <w:t xml:space="preserve">. </w:t>
            </w:r>
          </w:p>
          <w:p w14:paraId="3FB8D225" w14:textId="77777777" w:rsidR="00A96B88" w:rsidRPr="007A3853" w:rsidRDefault="00A96B88" w:rsidP="008868CF">
            <w:pPr>
              <w:rPr>
                <w:rFonts w:ascii="Verdana" w:hAnsi="Verdana" w:cs="Arial"/>
              </w:rPr>
            </w:pPr>
          </w:p>
        </w:tc>
        <w:tc>
          <w:tcPr>
            <w:tcW w:w="3485" w:type="dxa"/>
            <w:shd w:val="clear" w:color="auto" w:fill="auto"/>
          </w:tcPr>
          <w:p w14:paraId="0503B4FA" w14:textId="5E6F2390" w:rsidR="00CC375D" w:rsidRDefault="00CC375D" w:rsidP="00CC375D">
            <w:pPr>
              <w:rPr>
                <w:rFonts w:ascii="Verdana" w:hAnsi="Verdana"/>
              </w:rPr>
            </w:pPr>
            <w:r>
              <w:rPr>
                <w:rFonts w:ascii="Verdana" w:hAnsi="Verdana"/>
              </w:rPr>
              <w:t xml:space="preserve">Contact the </w:t>
            </w:r>
            <w:r>
              <w:rPr>
                <w:rFonts w:ascii="Verdana" w:hAnsi="Verdana"/>
              </w:rPr>
              <w:t>school/</w:t>
            </w:r>
            <w:r>
              <w:rPr>
                <w:rFonts w:ascii="Verdana" w:hAnsi="Verdana"/>
              </w:rPr>
              <w:t>Trust directly.</w:t>
            </w:r>
          </w:p>
          <w:p w14:paraId="7A428959" w14:textId="77777777" w:rsidR="00CC375D" w:rsidRDefault="00CC375D" w:rsidP="00CC375D">
            <w:pPr>
              <w:rPr>
                <w:rFonts w:ascii="Verdana" w:hAnsi="Verdana"/>
              </w:rPr>
            </w:pPr>
          </w:p>
          <w:p w14:paraId="30629F06" w14:textId="659C13D1" w:rsidR="00A96B88" w:rsidRPr="007A3853" w:rsidRDefault="00CC375D" w:rsidP="00CC375D">
            <w:pPr>
              <w:rPr>
                <w:rFonts w:ascii="Verdana" w:hAnsi="Verdana" w:cs="Arial"/>
              </w:rPr>
            </w:pPr>
            <w:r>
              <w:rPr>
                <w:rFonts w:ascii="Verdana" w:hAnsi="Verdana" w:cs="Arial"/>
              </w:rPr>
              <w:t>Hard copies available on request.</w:t>
            </w:r>
          </w:p>
        </w:tc>
        <w:tc>
          <w:tcPr>
            <w:tcW w:w="1759" w:type="dxa"/>
            <w:shd w:val="clear" w:color="auto" w:fill="auto"/>
          </w:tcPr>
          <w:p w14:paraId="4E2668D2" w14:textId="77777777" w:rsidR="00F932D0" w:rsidRDefault="00F932D0" w:rsidP="00F932D0">
            <w:pPr>
              <w:rPr>
                <w:rFonts w:ascii="Verdana" w:hAnsi="Verdana"/>
              </w:rPr>
            </w:pPr>
            <w:r>
              <w:rPr>
                <w:rFonts w:ascii="Verdana" w:hAnsi="Verdana"/>
              </w:rPr>
              <w:t>Free</w:t>
            </w:r>
          </w:p>
          <w:p w14:paraId="329028D1" w14:textId="77777777" w:rsidR="00F932D0" w:rsidRDefault="00F932D0" w:rsidP="00F932D0">
            <w:pPr>
              <w:rPr>
                <w:rFonts w:ascii="Verdana" w:hAnsi="Verdana"/>
              </w:rPr>
            </w:pPr>
          </w:p>
          <w:p w14:paraId="5F7A9C50" w14:textId="77777777" w:rsidR="00F932D0" w:rsidRDefault="00F932D0" w:rsidP="00F932D0">
            <w:pPr>
              <w:rPr>
                <w:rFonts w:ascii="Verdana" w:hAnsi="Verdana"/>
              </w:rPr>
            </w:pPr>
          </w:p>
          <w:p w14:paraId="527B6AE4" w14:textId="7DCB805A" w:rsidR="00A96B88" w:rsidRDefault="00F932D0" w:rsidP="00F932D0">
            <w:r>
              <w:rPr>
                <w:rFonts w:ascii="Verdana" w:hAnsi="Verdana"/>
              </w:rPr>
              <w:t>5p per page.</w:t>
            </w:r>
          </w:p>
        </w:tc>
      </w:tr>
      <w:tr w:rsidR="00A96B88" w14:paraId="2E6305C8" w14:textId="77777777" w:rsidTr="00B14FC1">
        <w:trPr>
          <w:trHeight w:val="363"/>
        </w:trPr>
        <w:tc>
          <w:tcPr>
            <w:tcW w:w="3823" w:type="dxa"/>
            <w:shd w:val="clear" w:color="auto" w:fill="auto"/>
          </w:tcPr>
          <w:p w14:paraId="55249604" w14:textId="3A7CD165" w:rsidR="0042450E" w:rsidRDefault="0042450E" w:rsidP="00CC375D">
            <w:pPr>
              <w:rPr>
                <w:rFonts w:ascii="Verdana" w:hAnsi="Verdana" w:cs="Arial"/>
              </w:rPr>
            </w:pPr>
            <w:r>
              <w:rPr>
                <w:rFonts w:ascii="Verdana" w:hAnsi="Verdana" w:cs="Arial"/>
              </w:rPr>
              <w:t>School profile and performance data supplied to the English Government</w:t>
            </w:r>
          </w:p>
          <w:p w14:paraId="55CB773A" w14:textId="77777777" w:rsidR="00A96B88" w:rsidRDefault="00A96B88" w:rsidP="00980CFB">
            <w:pPr>
              <w:rPr>
                <w:rFonts w:ascii="Verdana" w:hAnsi="Verdana" w:cs="Arial"/>
              </w:rPr>
            </w:pPr>
          </w:p>
          <w:p w14:paraId="0414D169" w14:textId="3FF5DA7B" w:rsidR="00482701" w:rsidRPr="007A3853" w:rsidRDefault="00482701" w:rsidP="00980CFB">
            <w:pPr>
              <w:rPr>
                <w:rFonts w:ascii="Verdana" w:hAnsi="Verdana" w:cs="Arial"/>
              </w:rPr>
            </w:pPr>
          </w:p>
        </w:tc>
        <w:tc>
          <w:tcPr>
            <w:tcW w:w="3485" w:type="dxa"/>
            <w:shd w:val="clear" w:color="auto" w:fill="auto"/>
          </w:tcPr>
          <w:p w14:paraId="356ADBD8" w14:textId="77777777" w:rsidR="00CC375D" w:rsidRDefault="00CC375D" w:rsidP="00CC375D">
            <w:pPr>
              <w:rPr>
                <w:rFonts w:ascii="Verdana" w:hAnsi="Verdana"/>
              </w:rPr>
            </w:pPr>
            <w:r>
              <w:rPr>
                <w:rFonts w:ascii="Verdana" w:hAnsi="Verdana"/>
              </w:rPr>
              <w:t>Available on school websites.</w:t>
            </w:r>
          </w:p>
          <w:p w14:paraId="5F80BBFE" w14:textId="77777777" w:rsidR="00CC375D" w:rsidRDefault="00CC375D" w:rsidP="00CC375D">
            <w:pPr>
              <w:rPr>
                <w:rFonts w:ascii="Verdana" w:hAnsi="Verdana"/>
              </w:rPr>
            </w:pPr>
          </w:p>
          <w:p w14:paraId="2DB2641D" w14:textId="68B8E6E6" w:rsidR="00A96B88" w:rsidRPr="007A3853" w:rsidRDefault="00CC375D" w:rsidP="00CC375D">
            <w:pPr>
              <w:rPr>
                <w:rFonts w:ascii="Verdana" w:hAnsi="Verdana" w:cs="Arial"/>
              </w:rPr>
            </w:pPr>
            <w:r>
              <w:rPr>
                <w:rFonts w:ascii="Verdana" w:hAnsi="Verdana" w:cs="Arial"/>
              </w:rPr>
              <w:t>Hard copies available on request.</w:t>
            </w:r>
          </w:p>
        </w:tc>
        <w:tc>
          <w:tcPr>
            <w:tcW w:w="1759" w:type="dxa"/>
            <w:shd w:val="clear" w:color="auto" w:fill="auto"/>
          </w:tcPr>
          <w:p w14:paraId="0307EDFE" w14:textId="77777777" w:rsidR="00F932D0" w:rsidRDefault="00F932D0" w:rsidP="00F932D0">
            <w:pPr>
              <w:rPr>
                <w:rFonts w:ascii="Verdana" w:hAnsi="Verdana"/>
              </w:rPr>
            </w:pPr>
            <w:r>
              <w:rPr>
                <w:rFonts w:ascii="Verdana" w:hAnsi="Verdana"/>
              </w:rPr>
              <w:t>Free</w:t>
            </w:r>
          </w:p>
          <w:p w14:paraId="6241CEF6" w14:textId="77777777" w:rsidR="00F932D0" w:rsidRDefault="00F932D0" w:rsidP="00F932D0">
            <w:pPr>
              <w:rPr>
                <w:rFonts w:ascii="Verdana" w:hAnsi="Verdana"/>
              </w:rPr>
            </w:pPr>
          </w:p>
          <w:p w14:paraId="11AD9B39" w14:textId="77777777" w:rsidR="00F932D0" w:rsidRDefault="00F932D0" w:rsidP="00F932D0">
            <w:pPr>
              <w:rPr>
                <w:rFonts w:ascii="Verdana" w:hAnsi="Verdana"/>
              </w:rPr>
            </w:pPr>
          </w:p>
          <w:p w14:paraId="2FB78481" w14:textId="4C289ABF" w:rsidR="00A96B88" w:rsidRDefault="00F932D0" w:rsidP="00F932D0">
            <w:r>
              <w:rPr>
                <w:rFonts w:ascii="Verdana" w:hAnsi="Verdana"/>
              </w:rPr>
              <w:t>5p per page.</w:t>
            </w:r>
          </w:p>
        </w:tc>
      </w:tr>
      <w:tr w:rsidR="00F55B7D" w14:paraId="1043DBF6" w14:textId="77777777" w:rsidTr="00B14FC1">
        <w:trPr>
          <w:trHeight w:val="363"/>
        </w:trPr>
        <w:tc>
          <w:tcPr>
            <w:tcW w:w="3823" w:type="dxa"/>
            <w:shd w:val="clear" w:color="auto" w:fill="auto"/>
          </w:tcPr>
          <w:p w14:paraId="6C5D7B06" w14:textId="4F30E887" w:rsidR="00F55B7D" w:rsidRDefault="00E6150B" w:rsidP="0042450E">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Assessments etc), as appropriate and relevant</w:t>
            </w:r>
          </w:p>
          <w:p w14:paraId="2FCBEE1A" w14:textId="5B7D2E13" w:rsidR="00482701" w:rsidRDefault="00482701" w:rsidP="0042450E">
            <w:pPr>
              <w:rPr>
                <w:rFonts w:ascii="Verdana" w:hAnsi="Verdana" w:cs="Arial"/>
              </w:rPr>
            </w:pPr>
          </w:p>
        </w:tc>
        <w:tc>
          <w:tcPr>
            <w:tcW w:w="3485" w:type="dxa"/>
            <w:shd w:val="clear" w:color="auto" w:fill="auto"/>
          </w:tcPr>
          <w:p w14:paraId="082457B7" w14:textId="77777777" w:rsidR="00CC375D" w:rsidRDefault="00CC375D" w:rsidP="00CC375D">
            <w:pPr>
              <w:rPr>
                <w:rFonts w:ascii="Verdana" w:hAnsi="Verdana"/>
              </w:rPr>
            </w:pPr>
            <w:r>
              <w:rPr>
                <w:rFonts w:ascii="Verdana" w:hAnsi="Verdana"/>
              </w:rPr>
              <w:t>Contact the school/Trust directly.</w:t>
            </w:r>
          </w:p>
          <w:p w14:paraId="7545C85E" w14:textId="77777777" w:rsidR="00CC375D" w:rsidRDefault="00CC375D" w:rsidP="00CC375D">
            <w:pPr>
              <w:rPr>
                <w:rFonts w:ascii="Verdana" w:hAnsi="Verdana"/>
              </w:rPr>
            </w:pPr>
          </w:p>
          <w:p w14:paraId="3D7A398E" w14:textId="1124A388" w:rsidR="00F55B7D" w:rsidRPr="007A3853" w:rsidRDefault="00CC375D" w:rsidP="00CC375D">
            <w:pPr>
              <w:rPr>
                <w:rFonts w:ascii="Verdana" w:hAnsi="Verdana" w:cs="Arial"/>
              </w:rPr>
            </w:pPr>
            <w:r>
              <w:rPr>
                <w:rFonts w:ascii="Verdana" w:hAnsi="Verdana" w:cs="Arial"/>
              </w:rPr>
              <w:t>Hard copies available on request.</w:t>
            </w:r>
          </w:p>
        </w:tc>
        <w:tc>
          <w:tcPr>
            <w:tcW w:w="1759" w:type="dxa"/>
            <w:shd w:val="clear" w:color="auto" w:fill="auto"/>
          </w:tcPr>
          <w:p w14:paraId="420A0603" w14:textId="77777777" w:rsidR="00F932D0" w:rsidRDefault="00F932D0" w:rsidP="00F932D0">
            <w:pPr>
              <w:rPr>
                <w:rFonts w:ascii="Verdana" w:hAnsi="Verdana"/>
              </w:rPr>
            </w:pPr>
            <w:r>
              <w:rPr>
                <w:rFonts w:ascii="Verdana" w:hAnsi="Verdana"/>
              </w:rPr>
              <w:t>Free if provided electronically.</w:t>
            </w:r>
          </w:p>
          <w:p w14:paraId="15958353" w14:textId="77777777" w:rsidR="00F932D0" w:rsidRDefault="00F932D0" w:rsidP="00F932D0">
            <w:pPr>
              <w:rPr>
                <w:rFonts w:ascii="Verdana" w:hAnsi="Verdana"/>
              </w:rPr>
            </w:pPr>
          </w:p>
          <w:p w14:paraId="14FEDBD3" w14:textId="23DBBFA6" w:rsidR="00F55B7D" w:rsidRDefault="00F932D0" w:rsidP="00F932D0">
            <w:r>
              <w:rPr>
                <w:rFonts w:ascii="Verdana" w:hAnsi="Verdana"/>
              </w:rPr>
              <w:t>5p per page.</w:t>
            </w:r>
          </w:p>
        </w:tc>
      </w:tr>
      <w:tr w:rsidR="00A96B88" w14:paraId="602CF9AA" w14:textId="77777777" w:rsidTr="00B14FC1">
        <w:trPr>
          <w:trHeight w:val="363"/>
        </w:trPr>
        <w:tc>
          <w:tcPr>
            <w:tcW w:w="3823" w:type="dxa"/>
            <w:shd w:val="clear" w:color="auto" w:fill="auto"/>
          </w:tcPr>
          <w:p w14:paraId="61E795B2" w14:textId="77777777" w:rsidR="00EE30C8" w:rsidRDefault="00EE30C8" w:rsidP="008868CF">
            <w:pPr>
              <w:rPr>
                <w:rFonts w:ascii="Verdana" w:hAnsi="Verdana" w:cs="Arial"/>
                <w:b/>
                <w:sz w:val="28"/>
                <w:szCs w:val="28"/>
              </w:rPr>
            </w:pPr>
          </w:p>
          <w:p w14:paraId="27E196FC" w14:textId="264FE3EC" w:rsidR="00A96B88" w:rsidRDefault="00A96B88" w:rsidP="008868CF">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E6150B" w:rsidRPr="00E6150B" w:rsidRDefault="00E6150B" w:rsidP="008868CF">
            <w:pPr>
              <w:rPr>
                <w:rFonts w:ascii="Verdana" w:hAnsi="Verdana" w:cs="Arial"/>
                <w:b/>
                <w:sz w:val="28"/>
                <w:szCs w:val="28"/>
              </w:rPr>
            </w:pPr>
          </w:p>
          <w:p w14:paraId="146A0669" w14:textId="44929E55" w:rsidR="00A96B88" w:rsidRPr="007A3853" w:rsidRDefault="00A96B88" w:rsidP="008868CF">
            <w:pPr>
              <w:rPr>
                <w:rFonts w:ascii="Verdana" w:hAnsi="Verdana" w:cs="Arial"/>
              </w:rPr>
            </w:pPr>
            <w:r w:rsidRPr="007A3853">
              <w:rPr>
                <w:rFonts w:ascii="Verdana" w:hAnsi="Verdana" w:cs="Arial"/>
              </w:rPr>
              <w:t>Decision making processes and records of decisions</w:t>
            </w:r>
          </w:p>
          <w:p w14:paraId="42849AD9" w14:textId="77777777" w:rsidR="00A96B88" w:rsidRPr="007A3853" w:rsidRDefault="00A96B88" w:rsidP="008868CF">
            <w:pPr>
              <w:rPr>
                <w:rFonts w:ascii="Verdana" w:hAnsi="Verdana" w:cs="Arial"/>
              </w:rPr>
            </w:pPr>
          </w:p>
          <w:p w14:paraId="74355337" w14:textId="386A85C8" w:rsidR="00A96B88" w:rsidRPr="007A3853" w:rsidRDefault="00A96B88" w:rsidP="008868CF">
            <w:pPr>
              <w:rPr>
                <w:rFonts w:ascii="Verdana" w:hAnsi="Verdana" w:cs="Arial"/>
              </w:rPr>
            </w:pPr>
            <w:r w:rsidRPr="007A3853">
              <w:rPr>
                <w:rFonts w:ascii="Verdana" w:hAnsi="Verdana" w:cs="Arial"/>
              </w:rPr>
              <w:t>Current and previous three years as a minimum</w:t>
            </w:r>
          </w:p>
          <w:p w14:paraId="3CC663C2" w14:textId="77777777" w:rsidR="00A96B88" w:rsidRPr="007A3853" w:rsidRDefault="00A96B88" w:rsidP="008868CF">
            <w:pPr>
              <w:rPr>
                <w:rFonts w:ascii="Verdana" w:hAnsi="Verdana" w:cs="Arial"/>
              </w:rPr>
            </w:pPr>
          </w:p>
        </w:tc>
        <w:tc>
          <w:tcPr>
            <w:tcW w:w="3485" w:type="dxa"/>
            <w:shd w:val="clear" w:color="auto" w:fill="auto"/>
          </w:tcPr>
          <w:p w14:paraId="3626CEAD" w14:textId="77777777" w:rsidR="00CC375D" w:rsidRDefault="00CC375D" w:rsidP="00CC375D">
            <w:pPr>
              <w:rPr>
                <w:rFonts w:ascii="Verdana" w:hAnsi="Verdana"/>
              </w:rPr>
            </w:pPr>
            <w:r>
              <w:rPr>
                <w:rFonts w:ascii="Verdana" w:hAnsi="Verdana"/>
              </w:rPr>
              <w:t>Contact the school/Trust directly.</w:t>
            </w:r>
          </w:p>
          <w:p w14:paraId="09D393B3" w14:textId="77777777" w:rsidR="00CC375D" w:rsidRDefault="00CC375D" w:rsidP="00CC375D">
            <w:pPr>
              <w:rPr>
                <w:rFonts w:ascii="Verdana" w:hAnsi="Verdana"/>
              </w:rPr>
            </w:pPr>
          </w:p>
          <w:p w14:paraId="21EDF035" w14:textId="14D5ED22" w:rsidR="00A96B88" w:rsidRPr="007A3853" w:rsidRDefault="00CC375D" w:rsidP="00CC375D">
            <w:pPr>
              <w:rPr>
                <w:rFonts w:ascii="Verdana" w:hAnsi="Verdana" w:cs="Arial"/>
              </w:rPr>
            </w:pPr>
            <w:r>
              <w:rPr>
                <w:rFonts w:ascii="Verdana" w:hAnsi="Verdana" w:cs="Arial"/>
              </w:rPr>
              <w:t>Hard copies available on request.</w:t>
            </w:r>
          </w:p>
        </w:tc>
        <w:tc>
          <w:tcPr>
            <w:tcW w:w="1759" w:type="dxa"/>
            <w:shd w:val="clear" w:color="auto" w:fill="auto"/>
          </w:tcPr>
          <w:p w14:paraId="75AFA8F5" w14:textId="77777777" w:rsidR="00F932D0" w:rsidRDefault="00F932D0" w:rsidP="00F932D0">
            <w:pPr>
              <w:rPr>
                <w:rFonts w:ascii="Verdana" w:hAnsi="Verdana"/>
              </w:rPr>
            </w:pPr>
            <w:r>
              <w:rPr>
                <w:rFonts w:ascii="Verdana" w:hAnsi="Verdana"/>
              </w:rPr>
              <w:t>Free if provided electronically.</w:t>
            </w:r>
          </w:p>
          <w:p w14:paraId="6EF1A654" w14:textId="77777777" w:rsidR="00F932D0" w:rsidRDefault="00F932D0" w:rsidP="00F932D0">
            <w:pPr>
              <w:rPr>
                <w:rFonts w:ascii="Verdana" w:hAnsi="Verdana"/>
              </w:rPr>
            </w:pPr>
          </w:p>
          <w:p w14:paraId="4024D5DB" w14:textId="4786D0F0" w:rsidR="00A96B88" w:rsidRDefault="00F932D0" w:rsidP="00F932D0">
            <w:r>
              <w:rPr>
                <w:rFonts w:ascii="Verdana" w:hAnsi="Verdana"/>
              </w:rPr>
              <w:t>5p per page.</w:t>
            </w:r>
          </w:p>
        </w:tc>
      </w:tr>
      <w:tr w:rsidR="00A96B88" w14:paraId="1BA200D4" w14:textId="77777777" w:rsidTr="00B14FC1">
        <w:trPr>
          <w:trHeight w:val="306"/>
        </w:trPr>
        <w:tc>
          <w:tcPr>
            <w:tcW w:w="3823" w:type="dxa"/>
            <w:shd w:val="clear" w:color="auto" w:fill="auto"/>
          </w:tcPr>
          <w:p w14:paraId="3872D70F" w14:textId="0C66BA04" w:rsidR="00A96B88" w:rsidRPr="004A2E43" w:rsidRDefault="00A96B88" w:rsidP="008868CF">
            <w:pPr>
              <w:rPr>
                <w:rFonts w:ascii="Verdana" w:hAnsi="Verdana" w:cs="Arial"/>
              </w:rPr>
            </w:pPr>
            <w:r w:rsidRPr="004A2E43">
              <w:rPr>
                <w:rFonts w:ascii="Verdana" w:hAnsi="Verdana" w:cs="Arial"/>
              </w:rPr>
              <w:t>Admissions policy and</w:t>
            </w:r>
            <w:r w:rsidR="007B0AA9">
              <w:rPr>
                <w:rFonts w:ascii="Verdana" w:hAnsi="Verdana" w:cs="Arial"/>
              </w:rPr>
              <w:t xml:space="preserve">, where applicable, admission </w:t>
            </w:r>
            <w:r w:rsidRPr="004A2E43">
              <w:rPr>
                <w:rFonts w:ascii="Verdana" w:hAnsi="Verdana" w:cs="Arial"/>
              </w:rPr>
              <w:lastRenderedPageBreak/>
              <w:t xml:space="preserve">decisions </w:t>
            </w:r>
            <w:r w:rsidRPr="006E3812">
              <w:rPr>
                <w:rFonts w:ascii="Verdana" w:hAnsi="Verdana" w:cs="Arial"/>
                <w:i/>
                <w:iCs/>
              </w:rPr>
              <w:t>(</w:t>
            </w:r>
            <w:proofErr w:type="spellStart"/>
            <w:r w:rsidR="006E3812" w:rsidRPr="006E3812">
              <w:rPr>
                <w:rFonts w:ascii="Verdana" w:hAnsi="Verdana" w:cs="Arial"/>
                <w:i/>
                <w:iCs/>
              </w:rPr>
              <w:t>eg</w:t>
            </w:r>
            <w:proofErr w:type="spellEnd"/>
            <w:r w:rsidR="006E3812" w:rsidRPr="006E3812">
              <w:rPr>
                <w:rFonts w:ascii="Verdana" w:hAnsi="Verdana" w:cs="Arial"/>
                <w:i/>
                <w:iCs/>
              </w:rPr>
              <w:t xml:space="preserve"> </w:t>
            </w:r>
            <w:r w:rsidR="006E3812" w:rsidRPr="006E3812">
              <w:rPr>
                <w:rFonts w:ascii="Verdana" w:hAnsi="Verdana"/>
                <w:bCs/>
                <w:i/>
                <w:iCs/>
              </w:rPr>
              <w:t>application numbers/patterns of successful applicants, including criteria on which applications were successful)</w:t>
            </w:r>
          </w:p>
          <w:p w14:paraId="28B12E4C" w14:textId="77777777" w:rsidR="00A96B88" w:rsidRPr="008868CF" w:rsidRDefault="00A96B88" w:rsidP="008868CF">
            <w:pPr>
              <w:rPr>
                <w:rFonts w:ascii="Verdana" w:hAnsi="Verdana" w:cs="Arial"/>
                <w:highlight w:val="yellow"/>
              </w:rPr>
            </w:pPr>
          </w:p>
        </w:tc>
        <w:tc>
          <w:tcPr>
            <w:tcW w:w="3485" w:type="dxa"/>
            <w:shd w:val="clear" w:color="auto" w:fill="auto"/>
          </w:tcPr>
          <w:p w14:paraId="56AD233A" w14:textId="77777777" w:rsidR="00342590" w:rsidRDefault="00342590" w:rsidP="00342590">
            <w:pPr>
              <w:rPr>
                <w:rFonts w:ascii="Verdana" w:hAnsi="Verdana"/>
              </w:rPr>
            </w:pPr>
            <w:r>
              <w:rPr>
                <w:rFonts w:ascii="Verdana" w:hAnsi="Verdana"/>
              </w:rPr>
              <w:lastRenderedPageBreak/>
              <w:t>Available on school websites.</w:t>
            </w:r>
          </w:p>
          <w:p w14:paraId="4B2D535F" w14:textId="77777777" w:rsidR="00342590" w:rsidRDefault="00342590" w:rsidP="00342590">
            <w:pPr>
              <w:rPr>
                <w:rFonts w:ascii="Verdana" w:hAnsi="Verdana"/>
              </w:rPr>
            </w:pPr>
          </w:p>
          <w:p w14:paraId="3049D6E7" w14:textId="24E43230"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3AB80EE1" w14:textId="77777777" w:rsidR="00F932D0" w:rsidRDefault="00F932D0" w:rsidP="00F932D0">
            <w:pPr>
              <w:rPr>
                <w:rFonts w:ascii="Verdana" w:hAnsi="Verdana"/>
              </w:rPr>
            </w:pPr>
            <w:r>
              <w:rPr>
                <w:rFonts w:ascii="Verdana" w:hAnsi="Verdana"/>
              </w:rPr>
              <w:lastRenderedPageBreak/>
              <w:t>Free</w:t>
            </w:r>
          </w:p>
          <w:p w14:paraId="421F9598" w14:textId="77777777" w:rsidR="00F932D0" w:rsidRDefault="00F932D0" w:rsidP="00F932D0">
            <w:pPr>
              <w:rPr>
                <w:rFonts w:ascii="Verdana" w:hAnsi="Verdana"/>
              </w:rPr>
            </w:pPr>
          </w:p>
          <w:p w14:paraId="50BAC97A" w14:textId="77777777" w:rsidR="00F932D0" w:rsidRDefault="00F932D0" w:rsidP="00F932D0">
            <w:pPr>
              <w:rPr>
                <w:rFonts w:ascii="Verdana" w:hAnsi="Verdana"/>
              </w:rPr>
            </w:pPr>
          </w:p>
          <w:p w14:paraId="1BC625BA" w14:textId="28D01E52" w:rsidR="00A96B88" w:rsidRDefault="00F932D0" w:rsidP="00F932D0">
            <w:r>
              <w:rPr>
                <w:rFonts w:ascii="Verdana" w:hAnsi="Verdana"/>
              </w:rPr>
              <w:t>5p per page.</w:t>
            </w:r>
          </w:p>
        </w:tc>
      </w:tr>
      <w:tr w:rsidR="00A96B88" w14:paraId="104D4724" w14:textId="77777777" w:rsidTr="00B14FC1">
        <w:trPr>
          <w:trHeight w:val="177"/>
        </w:trPr>
        <w:tc>
          <w:tcPr>
            <w:tcW w:w="3823" w:type="dxa"/>
            <w:shd w:val="clear" w:color="auto" w:fill="auto"/>
          </w:tcPr>
          <w:p w14:paraId="30C05153" w14:textId="77777777" w:rsidR="00A96B88" w:rsidRDefault="00A96B88" w:rsidP="008868CF">
            <w:pPr>
              <w:rPr>
                <w:rFonts w:ascii="Verdana" w:hAnsi="Verdana" w:cs="Arial"/>
              </w:rPr>
            </w:pPr>
            <w:r w:rsidRPr="007A3853">
              <w:rPr>
                <w:rFonts w:ascii="Verdana" w:hAnsi="Verdana" w:cs="Arial"/>
              </w:rPr>
              <w:lastRenderedPageBreak/>
              <w:t>Agendas</w:t>
            </w:r>
            <w:r>
              <w:rPr>
                <w:rFonts w:ascii="Verdana" w:hAnsi="Verdana" w:cs="Arial"/>
              </w:rPr>
              <w:t xml:space="preserve"> and minutes </w:t>
            </w:r>
            <w:r w:rsidRPr="007A3853">
              <w:rPr>
                <w:rFonts w:ascii="Verdana" w:hAnsi="Verdana" w:cs="Arial"/>
              </w:rPr>
              <w:t xml:space="preserve">of meetings of the governing body and its </w:t>
            </w:r>
            <w:proofErr w:type="gramStart"/>
            <w:r w:rsidRPr="005B513F">
              <w:rPr>
                <w:rFonts w:ascii="Verdana" w:hAnsi="Verdana" w:cs="Arial"/>
              </w:rPr>
              <w:t>committees</w:t>
            </w:r>
            <w:r w:rsidR="00223571">
              <w:rPr>
                <w:rFonts w:ascii="Verdana" w:hAnsi="Verdana" w:cs="Arial"/>
              </w:rPr>
              <w:t xml:space="preserve">, </w:t>
            </w:r>
            <w:r w:rsidR="00223571" w:rsidRPr="00223571">
              <w:rPr>
                <w:rFonts w:ascii="Verdana" w:hAnsi="Verdana" w:cs="Arial"/>
              </w:rPr>
              <w:t>unless</w:t>
            </w:r>
            <w:proofErr w:type="gramEnd"/>
            <w:r w:rsidR="00223571" w:rsidRPr="00223571">
              <w:rPr>
                <w:rFonts w:ascii="Verdana" w:hAnsi="Verdana" w:cs="Arial"/>
              </w:rPr>
              <w:t xml:space="preserve"> an exemption applies to the information or parts of it.</w:t>
            </w:r>
          </w:p>
          <w:p w14:paraId="6026CCFF" w14:textId="3B57C228" w:rsidR="00EE30C8" w:rsidRPr="007A3853" w:rsidRDefault="00EE30C8" w:rsidP="008868CF">
            <w:pPr>
              <w:rPr>
                <w:rFonts w:ascii="Verdana" w:hAnsi="Verdana" w:cs="Arial"/>
              </w:rPr>
            </w:pPr>
          </w:p>
        </w:tc>
        <w:tc>
          <w:tcPr>
            <w:tcW w:w="3485" w:type="dxa"/>
            <w:shd w:val="clear" w:color="auto" w:fill="auto"/>
          </w:tcPr>
          <w:p w14:paraId="0B5DE845" w14:textId="77777777" w:rsidR="00342590" w:rsidRDefault="00342590" w:rsidP="00342590">
            <w:pPr>
              <w:rPr>
                <w:rFonts w:ascii="Verdana" w:hAnsi="Verdana"/>
              </w:rPr>
            </w:pPr>
            <w:r>
              <w:rPr>
                <w:rFonts w:ascii="Verdana" w:hAnsi="Verdana"/>
              </w:rPr>
              <w:t>Contact the school/Trust directly.</w:t>
            </w:r>
          </w:p>
          <w:p w14:paraId="2CA44F19" w14:textId="77777777" w:rsidR="00342590" w:rsidRDefault="00342590" w:rsidP="00342590">
            <w:pPr>
              <w:rPr>
                <w:rFonts w:ascii="Verdana" w:hAnsi="Verdana"/>
              </w:rPr>
            </w:pPr>
          </w:p>
          <w:p w14:paraId="4B93371D" w14:textId="367B361E"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2A483FB7" w14:textId="77777777" w:rsidR="00F932D0" w:rsidRDefault="00F932D0" w:rsidP="00F932D0">
            <w:pPr>
              <w:rPr>
                <w:rFonts w:ascii="Verdana" w:hAnsi="Verdana"/>
              </w:rPr>
            </w:pPr>
            <w:r>
              <w:rPr>
                <w:rFonts w:ascii="Verdana" w:hAnsi="Verdana"/>
              </w:rPr>
              <w:t>Free if provided electronically.</w:t>
            </w:r>
          </w:p>
          <w:p w14:paraId="30C10BF3" w14:textId="77777777" w:rsidR="00F932D0" w:rsidRDefault="00F932D0" w:rsidP="00F932D0">
            <w:pPr>
              <w:rPr>
                <w:rFonts w:ascii="Verdana" w:hAnsi="Verdana"/>
              </w:rPr>
            </w:pPr>
          </w:p>
          <w:p w14:paraId="69B643A0" w14:textId="78F43327" w:rsidR="00A96B88" w:rsidRDefault="00F932D0" w:rsidP="00F932D0">
            <w:r>
              <w:rPr>
                <w:rFonts w:ascii="Verdana" w:hAnsi="Verdana"/>
              </w:rPr>
              <w:t>5p per page.</w:t>
            </w:r>
          </w:p>
        </w:tc>
      </w:tr>
      <w:tr w:rsidR="00A96B88" w:rsidRPr="007A3853" w14:paraId="39498688" w14:textId="77777777" w:rsidTr="00B14FC1">
        <w:trPr>
          <w:trHeight w:val="363"/>
        </w:trPr>
        <w:tc>
          <w:tcPr>
            <w:tcW w:w="3823" w:type="dxa"/>
            <w:shd w:val="clear" w:color="auto" w:fill="auto"/>
          </w:tcPr>
          <w:p w14:paraId="38E918B4" w14:textId="77777777" w:rsidR="000C045D" w:rsidRDefault="000C045D" w:rsidP="008868CF">
            <w:pPr>
              <w:rPr>
                <w:rFonts w:ascii="Verdana" w:hAnsi="Verdana" w:cs="Arial"/>
                <w:b/>
                <w:sz w:val="28"/>
                <w:szCs w:val="28"/>
              </w:rPr>
            </w:pPr>
          </w:p>
          <w:p w14:paraId="18B79F31" w14:textId="149BD28D" w:rsidR="007C0C9B" w:rsidRDefault="00A96B88" w:rsidP="008868CF">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2C1EA1" w:rsidRPr="002C1EA1" w:rsidRDefault="002C1EA1" w:rsidP="008868CF">
            <w:pPr>
              <w:rPr>
                <w:rFonts w:ascii="Verdana" w:hAnsi="Verdana" w:cs="Arial"/>
                <w:b/>
                <w:sz w:val="28"/>
                <w:szCs w:val="28"/>
              </w:rPr>
            </w:pPr>
          </w:p>
          <w:p w14:paraId="73D82AB2" w14:textId="5D094E64" w:rsidR="00A96B88" w:rsidRPr="007A3853" w:rsidRDefault="00A96B88" w:rsidP="008868CF">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96B88" w:rsidRPr="007A3853" w:rsidRDefault="00A96B88" w:rsidP="008868CF">
            <w:pPr>
              <w:rPr>
                <w:rFonts w:ascii="Verdana" w:hAnsi="Verdana" w:cs="Arial"/>
              </w:rPr>
            </w:pPr>
          </w:p>
          <w:p w14:paraId="3A3CF60A" w14:textId="491144D1" w:rsidR="00A96B88" w:rsidRDefault="00A96B88" w:rsidP="008868CF">
            <w:pPr>
              <w:rPr>
                <w:rFonts w:ascii="Verdana" w:hAnsi="Verdana" w:cs="Arial"/>
              </w:rPr>
            </w:pPr>
            <w:r w:rsidRPr="007A3853">
              <w:rPr>
                <w:rFonts w:ascii="Verdana" w:hAnsi="Verdana" w:cs="Arial"/>
              </w:rPr>
              <w:t>Current information only</w:t>
            </w:r>
            <w:r w:rsidR="007C0C9B">
              <w:rPr>
                <w:rFonts w:ascii="Verdana" w:hAnsi="Verdana" w:cs="Arial"/>
              </w:rPr>
              <w:t xml:space="preserve"> </w:t>
            </w:r>
          </w:p>
          <w:p w14:paraId="53FA0F53" w14:textId="43C3F068" w:rsidR="00A96B88" w:rsidRPr="007A3853" w:rsidRDefault="00A96B88" w:rsidP="005829D6">
            <w:pPr>
              <w:rPr>
                <w:rFonts w:ascii="Verdana" w:hAnsi="Verdana" w:cs="Arial"/>
              </w:rPr>
            </w:pPr>
            <w:r>
              <w:rPr>
                <w:rFonts w:ascii="Verdana" w:hAnsi="Verdana" w:cs="Arial"/>
              </w:rPr>
              <w:t xml:space="preserve"> </w:t>
            </w:r>
          </w:p>
        </w:tc>
        <w:tc>
          <w:tcPr>
            <w:tcW w:w="3485" w:type="dxa"/>
            <w:shd w:val="clear" w:color="auto" w:fill="auto"/>
          </w:tcPr>
          <w:p w14:paraId="4492C558" w14:textId="77777777" w:rsidR="00342590" w:rsidRDefault="00342590" w:rsidP="00342590">
            <w:pPr>
              <w:rPr>
                <w:rFonts w:ascii="Verdana" w:hAnsi="Verdana" w:cs="Arial"/>
              </w:rPr>
            </w:pPr>
            <w:r>
              <w:rPr>
                <w:rFonts w:ascii="Verdana" w:hAnsi="Verdana" w:cs="Arial"/>
              </w:rPr>
              <w:t>Some information available on school and Trust websites. Contact schools/Trust directly for further information.</w:t>
            </w:r>
          </w:p>
          <w:p w14:paraId="4DA9AB24" w14:textId="77777777" w:rsidR="00342590" w:rsidRDefault="00342590" w:rsidP="00342590">
            <w:pPr>
              <w:rPr>
                <w:rFonts w:ascii="Verdana" w:hAnsi="Verdana" w:cs="Arial"/>
              </w:rPr>
            </w:pPr>
          </w:p>
          <w:p w14:paraId="3B2AD006" w14:textId="01176CAF"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2A8D7B14" w14:textId="77777777" w:rsidR="00F932D0" w:rsidRDefault="00F932D0" w:rsidP="00F932D0">
            <w:pPr>
              <w:rPr>
                <w:rFonts w:ascii="Verdana" w:hAnsi="Verdana"/>
              </w:rPr>
            </w:pPr>
            <w:r>
              <w:rPr>
                <w:rFonts w:ascii="Verdana" w:hAnsi="Verdana"/>
              </w:rPr>
              <w:t>Free</w:t>
            </w:r>
          </w:p>
          <w:p w14:paraId="10B778F9" w14:textId="77777777" w:rsidR="00F932D0" w:rsidRDefault="00F932D0" w:rsidP="00F932D0">
            <w:pPr>
              <w:rPr>
                <w:rFonts w:ascii="Verdana" w:hAnsi="Verdana"/>
              </w:rPr>
            </w:pPr>
          </w:p>
          <w:p w14:paraId="69A89F9A" w14:textId="77777777" w:rsidR="00F932D0" w:rsidRDefault="00F932D0" w:rsidP="00F932D0">
            <w:pPr>
              <w:rPr>
                <w:rFonts w:ascii="Verdana" w:hAnsi="Verdana"/>
              </w:rPr>
            </w:pPr>
          </w:p>
          <w:p w14:paraId="747B4D18" w14:textId="04FFCB2A" w:rsidR="00A96B88" w:rsidRPr="007A3853" w:rsidRDefault="00F932D0" w:rsidP="00F932D0">
            <w:pPr>
              <w:rPr>
                <w:rFonts w:ascii="Verdana" w:hAnsi="Verdana"/>
              </w:rPr>
            </w:pPr>
            <w:r>
              <w:rPr>
                <w:rFonts w:ascii="Verdana" w:hAnsi="Verdana"/>
              </w:rPr>
              <w:t>5p per page.</w:t>
            </w:r>
          </w:p>
        </w:tc>
      </w:tr>
      <w:tr w:rsidR="00A96B88" w:rsidRPr="007A3853" w14:paraId="6666D47C" w14:textId="77777777" w:rsidTr="00B14FC1">
        <w:trPr>
          <w:trHeight w:val="271"/>
        </w:trPr>
        <w:tc>
          <w:tcPr>
            <w:tcW w:w="3823" w:type="dxa"/>
            <w:shd w:val="clear" w:color="auto" w:fill="auto"/>
          </w:tcPr>
          <w:p w14:paraId="1113B72B" w14:textId="77777777" w:rsidR="000C045D" w:rsidRDefault="000C045D" w:rsidP="008868CF">
            <w:pPr>
              <w:rPr>
                <w:rFonts w:ascii="Verdana" w:hAnsi="Verdana" w:cs="Arial"/>
              </w:rPr>
            </w:pPr>
          </w:p>
          <w:p w14:paraId="479D1651" w14:textId="049F183D" w:rsidR="00A96B88" w:rsidRDefault="005617D3" w:rsidP="008868CF">
            <w:pPr>
              <w:rPr>
                <w:rFonts w:ascii="Verdana" w:hAnsi="Verdana" w:cs="Arial"/>
              </w:rPr>
            </w:pPr>
            <w:r>
              <w:rPr>
                <w:rFonts w:ascii="Verdana" w:hAnsi="Verdana" w:cs="Arial"/>
              </w:rPr>
              <w:t xml:space="preserve">School policies and other documents, such as </w:t>
            </w:r>
            <w:r w:rsidR="000105BB">
              <w:rPr>
                <w:rFonts w:ascii="Verdana" w:hAnsi="Verdana" w:cs="Arial"/>
              </w:rPr>
              <w:t xml:space="preserve">behaviour policy, anti-bullying policy, </w:t>
            </w:r>
            <w:proofErr w:type="spellStart"/>
            <w:r w:rsidR="000105BB">
              <w:rPr>
                <w:rFonts w:ascii="Verdana" w:hAnsi="Verdana" w:cs="Arial"/>
              </w:rPr>
              <w:t>eSafety</w:t>
            </w:r>
            <w:proofErr w:type="spellEnd"/>
            <w:r w:rsidR="009C173F">
              <w:rPr>
                <w:rFonts w:ascii="Verdana" w:hAnsi="Verdana" w:cs="Arial"/>
              </w:rPr>
              <w:t>, values and ethos</w:t>
            </w:r>
            <w:r w:rsidR="000105BB">
              <w:rPr>
                <w:rFonts w:ascii="Verdana" w:hAnsi="Verdana" w:cs="Arial"/>
              </w:rPr>
              <w:t xml:space="preserve"> etc.</w:t>
            </w:r>
          </w:p>
          <w:p w14:paraId="54BAF023" w14:textId="3C669CE0" w:rsidR="000C045D" w:rsidRPr="007A3853" w:rsidRDefault="000C045D" w:rsidP="008868CF">
            <w:pPr>
              <w:rPr>
                <w:rFonts w:ascii="Verdana" w:hAnsi="Verdana" w:cs="Arial"/>
              </w:rPr>
            </w:pPr>
          </w:p>
        </w:tc>
        <w:tc>
          <w:tcPr>
            <w:tcW w:w="3485" w:type="dxa"/>
            <w:shd w:val="clear" w:color="auto" w:fill="auto"/>
          </w:tcPr>
          <w:p w14:paraId="7AB11890" w14:textId="73A7ABBD" w:rsidR="00342590" w:rsidRDefault="00342590" w:rsidP="00342590">
            <w:pPr>
              <w:rPr>
                <w:rFonts w:ascii="Verdana" w:hAnsi="Verdana" w:cs="Arial"/>
              </w:rPr>
            </w:pPr>
            <w:r>
              <w:rPr>
                <w:rFonts w:ascii="Verdana" w:hAnsi="Verdana" w:cs="Arial"/>
              </w:rPr>
              <w:t>Some information available on school</w:t>
            </w:r>
            <w:r>
              <w:rPr>
                <w:rFonts w:ascii="Verdana" w:hAnsi="Verdana" w:cs="Arial"/>
              </w:rPr>
              <w:t xml:space="preserve"> </w:t>
            </w:r>
            <w:r>
              <w:rPr>
                <w:rFonts w:ascii="Verdana" w:hAnsi="Verdana" w:cs="Arial"/>
              </w:rPr>
              <w:t>websites. Contact schools/Trust directly for further information.</w:t>
            </w:r>
          </w:p>
          <w:p w14:paraId="770845D8" w14:textId="77777777" w:rsidR="00342590" w:rsidRDefault="00342590" w:rsidP="00342590">
            <w:pPr>
              <w:rPr>
                <w:rFonts w:ascii="Verdana" w:hAnsi="Verdana" w:cs="Arial"/>
              </w:rPr>
            </w:pPr>
          </w:p>
          <w:p w14:paraId="229B5BAA" w14:textId="136C6CAD"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6421B32B" w14:textId="77777777" w:rsidR="00F932D0" w:rsidRDefault="00F932D0" w:rsidP="00F932D0">
            <w:pPr>
              <w:rPr>
                <w:rFonts w:ascii="Verdana" w:hAnsi="Verdana"/>
              </w:rPr>
            </w:pPr>
            <w:r>
              <w:rPr>
                <w:rFonts w:ascii="Verdana" w:hAnsi="Verdana"/>
              </w:rPr>
              <w:t>Free</w:t>
            </w:r>
          </w:p>
          <w:p w14:paraId="7BE35933" w14:textId="77777777" w:rsidR="00F932D0" w:rsidRDefault="00F932D0" w:rsidP="00F932D0">
            <w:pPr>
              <w:rPr>
                <w:rFonts w:ascii="Verdana" w:hAnsi="Verdana"/>
              </w:rPr>
            </w:pPr>
          </w:p>
          <w:p w14:paraId="5BE1FEE6" w14:textId="77777777" w:rsidR="00F932D0" w:rsidRDefault="00F932D0" w:rsidP="00F932D0">
            <w:pPr>
              <w:rPr>
                <w:rFonts w:ascii="Verdana" w:hAnsi="Verdana"/>
              </w:rPr>
            </w:pPr>
          </w:p>
          <w:p w14:paraId="3D184048" w14:textId="07FCA3B0" w:rsidR="00A96B88" w:rsidRPr="007A3853" w:rsidRDefault="00F932D0" w:rsidP="00F932D0">
            <w:pPr>
              <w:rPr>
                <w:rFonts w:ascii="Verdana" w:hAnsi="Verdana"/>
              </w:rPr>
            </w:pPr>
            <w:r>
              <w:rPr>
                <w:rFonts w:ascii="Verdana" w:hAnsi="Verdana"/>
              </w:rPr>
              <w:t>5p per page.</w:t>
            </w:r>
          </w:p>
        </w:tc>
      </w:tr>
      <w:tr w:rsidR="00980CFB" w:rsidRPr="007A3853" w14:paraId="3C6881D9" w14:textId="77777777" w:rsidTr="00B14FC1">
        <w:trPr>
          <w:trHeight w:val="271"/>
        </w:trPr>
        <w:tc>
          <w:tcPr>
            <w:tcW w:w="3823" w:type="dxa"/>
            <w:shd w:val="clear" w:color="auto" w:fill="auto"/>
          </w:tcPr>
          <w:p w14:paraId="26C42B0B" w14:textId="77777777" w:rsidR="00980CFB" w:rsidRDefault="00980CFB" w:rsidP="008868CF">
            <w:pPr>
              <w:rPr>
                <w:rFonts w:ascii="Verdana" w:hAnsi="Verdana" w:cs="Arial"/>
              </w:rPr>
            </w:pPr>
            <w:r>
              <w:rPr>
                <w:rFonts w:ascii="Verdana" w:hAnsi="Verdana" w:cs="Arial"/>
              </w:rPr>
              <w:t xml:space="preserve">Safeguarding and child protection, including protecting children’s personal </w:t>
            </w:r>
            <w:proofErr w:type="gramStart"/>
            <w:r>
              <w:rPr>
                <w:rFonts w:ascii="Verdana" w:hAnsi="Verdana" w:cs="Arial"/>
              </w:rPr>
              <w:t>data</w:t>
            </w:r>
            <w:proofErr w:type="gramEnd"/>
            <w:r>
              <w:rPr>
                <w:rFonts w:ascii="Verdana" w:hAnsi="Verdana" w:cs="Arial"/>
              </w:rPr>
              <w:t xml:space="preserve"> </w:t>
            </w:r>
          </w:p>
          <w:p w14:paraId="67DD6C9A" w14:textId="0522E552" w:rsidR="000C045D" w:rsidRDefault="000C045D" w:rsidP="008868CF">
            <w:pPr>
              <w:rPr>
                <w:rFonts w:ascii="Verdana" w:hAnsi="Verdana" w:cs="Arial"/>
              </w:rPr>
            </w:pPr>
          </w:p>
        </w:tc>
        <w:tc>
          <w:tcPr>
            <w:tcW w:w="3485" w:type="dxa"/>
            <w:shd w:val="clear" w:color="auto" w:fill="auto"/>
          </w:tcPr>
          <w:p w14:paraId="4A405CE7" w14:textId="77777777" w:rsidR="00342590" w:rsidRDefault="00342590" w:rsidP="00342590">
            <w:pPr>
              <w:rPr>
                <w:rFonts w:ascii="Verdana" w:hAnsi="Verdana" w:cs="Arial"/>
              </w:rPr>
            </w:pPr>
            <w:r>
              <w:rPr>
                <w:rFonts w:ascii="Verdana" w:hAnsi="Verdana" w:cs="Arial"/>
              </w:rPr>
              <w:t>Available on school websites.</w:t>
            </w:r>
          </w:p>
          <w:p w14:paraId="2238EAE1" w14:textId="77777777" w:rsidR="00342590" w:rsidRDefault="00342590" w:rsidP="00342590">
            <w:pPr>
              <w:rPr>
                <w:rFonts w:ascii="Verdana" w:hAnsi="Verdana" w:cs="Arial"/>
              </w:rPr>
            </w:pPr>
          </w:p>
          <w:p w14:paraId="349C2BBC" w14:textId="7C976EDC" w:rsidR="00980CFB"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02203A28" w14:textId="77777777" w:rsidR="00F932D0" w:rsidRDefault="00F932D0" w:rsidP="00F932D0">
            <w:pPr>
              <w:rPr>
                <w:rFonts w:ascii="Verdana" w:hAnsi="Verdana"/>
              </w:rPr>
            </w:pPr>
            <w:r>
              <w:rPr>
                <w:rFonts w:ascii="Verdana" w:hAnsi="Verdana"/>
              </w:rPr>
              <w:t>Free</w:t>
            </w:r>
          </w:p>
          <w:p w14:paraId="2963D23F" w14:textId="77777777" w:rsidR="00F932D0" w:rsidRDefault="00F932D0" w:rsidP="00F932D0">
            <w:pPr>
              <w:rPr>
                <w:rFonts w:ascii="Verdana" w:hAnsi="Verdana"/>
              </w:rPr>
            </w:pPr>
          </w:p>
          <w:p w14:paraId="758579D3" w14:textId="77777777" w:rsidR="00F932D0" w:rsidRDefault="00F932D0" w:rsidP="00F932D0">
            <w:pPr>
              <w:rPr>
                <w:rFonts w:ascii="Verdana" w:hAnsi="Verdana"/>
              </w:rPr>
            </w:pPr>
          </w:p>
          <w:p w14:paraId="66469254" w14:textId="1C9F9AAD" w:rsidR="00980CFB" w:rsidRPr="007A3853" w:rsidRDefault="00F932D0" w:rsidP="00F932D0">
            <w:pPr>
              <w:rPr>
                <w:rFonts w:ascii="Verdana" w:hAnsi="Verdana"/>
              </w:rPr>
            </w:pPr>
            <w:r>
              <w:rPr>
                <w:rFonts w:ascii="Verdana" w:hAnsi="Verdana"/>
              </w:rPr>
              <w:t>5p per page.</w:t>
            </w:r>
          </w:p>
        </w:tc>
      </w:tr>
      <w:tr w:rsidR="003824D9" w:rsidRPr="007A3853" w14:paraId="3FF9926D" w14:textId="77777777" w:rsidTr="00B14FC1">
        <w:trPr>
          <w:trHeight w:val="271"/>
        </w:trPr>
        <w:tc>
          <w:tcPr>
            <w:tcW w:w="3823" w:type="dxa"/>
            <w:shd w:val="clear" w:color="auto" w:fill="auto"/>
          </w:tcPr>
          <w:p w14:paraId="79D02345" w14:textId="41181BB8" w:rsidR="00D474FF" w:rsidRDefault="003824D9" w:rsidP="008868CF">
            <w:pPr>
              <w:rPr>
                <w:rFonts w:ascii="Verdana" w:hAnsi="Verdana" w:cs="Arial"/>
              </w:rPr>
            </w:pPr>
            <w:r>
              <w:rPr>
                <w:rFonts w:ascii="Verdana" w:hAnsi="Verdana" w:cs="Arial"/>
              </w:rPr>
              <w:t>Equality and Diversity</w:t>
            </w:r>
          </w:p>
          <w:p w14:paraId="0B1BC43D" w14:textId="2740BE45" w:rsidR="009C173F" w:rsidRPr="007A3853" w:rsidRDefault="009C173F" w:rsidP="008868CF">
            <w:pPr>
              <w:rPr>
                <w:rFonts w:ascii="Verdana" w:hAnsi="Verdana" w:cs="Arial"/>
              </w:rPr>
            </w:pPr>
          </w:p>
        </w:tc>
        <w:tc>
          <w:tcPr>
            <w:tcW w:w="3485" w:type="dxa"/>
            <w:shd w:val="clear" w:color="auto" w:fill="auto"/>
          </w:tcPr>
          <w:p w14:paraId="54EC34F0" w14:textId="77777777" w:rsidR="00342590" w:rsidRDefault="00342590" w:rsidP="00342590">
            <w:pPr>
              <w:rPr>
                <w:rFonts w:ascii="Verdana" w:hAnsi="Verdana" w:cs="Arial"/>
              </w:rPr>
            </w:pPr>
            <w:r>
              <w:rPr>
                <w:rFonts w:ascii="Verdana" w:hAnsi="Verdana" w:cs="Arial"/>
              </w:rPr>
              <w:t>Available on school websites.</w:t>
            </w:r>
          </w:p>
          <w:p w14:paraId="04B7C5E4" w14:textId="77777777" w:rsidR="00342590" w:rsidRDefault="00342590" w:rsidP="00342590">
            <w:pPr>
              <w:rPr>
                <w:rFonts w:ascii="Verdana" w:hAnsi="Verdana" w:cs="Arial"/>
              </w:rPr>
            </w:pPr>
          </w:p>
          <w:p w14:paraId="43441F1E" w14:textId="192F621F" w:rsidR="003824D9"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31FD9E77" w14:textId="77777777" w:rsidR="00F932D0" w:rsidRDefault="00F932D0" w:rsidP="00F932D0">
            <w:pPr>
              <w:rPr>
                <w:rFonts w:ascii="Verdana" w:hAnsi="Verdana"/>
              </w:rPr>
            </w:pPr>
            <w:r>
              <w:rPr>
                <w:rFonts w:ascii="Verdana" w:hAnsi="Verdana"/>
              </w:rPr>
              <w:t>Free</w:t>
            </w:r>
          </w:p>
          <w:p w14:paraId="69B4F6DF" w14:textId="77777777" w:rsidR="00F932D0" w:rsidRDefault="00F932D0" w:rsidP="00F932D0">
            <w:pPr>
              <w:rPr>
                <w:rFonts w:ascii="Verdana" w:hAnsi="Verdana"/>
              </w:rPr>
            </w:pPr>
          </w:p>
          <w:p w14:paraId="5E6FB954" w14:textId="77777777" w:rsidR="00F932D0" w:rsidRDefault="00F932D0" w:rsidP="00F932D0">
            <w:pPr>
              <w:rPr>
                <w:rFonts w:ascii="Verdana" w:hAnsi="Verdana"/>
              </w:rPr>
            </w:pPr>
          </w:p>
          <w:p w14:paraId="276A9C44" w14:textId="7F25B011" w:rsidR="003824D9" w:rsidRPr="007A3853" w:rsidRDefault="00F932D0" w:rsidP="00F932D0">
            <w:pPr>
              <w:rPr>
                <w:rFonts w:ascii="Verdana" w:hAnsi="Verdana"/>
              </w:rPr>
            </w:pPr>
            <w:r>
              <w:rPr>
                <w:rFonts w:ascii="Verdana" w:hAnsi="Verdana"/>
              </w:rPr>
              <w:t>5p per page.</w:t>
            </w:r>
          </w:p>
        </w:tc>
      </w:tr>
      <w:tr w:rsidR="00B40024" w:rsidRPr="007A3853" w14:paraId="37A431F5" w14:textId="77777777" w:rsidTr="00B14FC1">
        <w:trPr>
          <w:trHeight w:val="271"/>
        </w:trPr>
        <w:tc>
          <w:tcPr>
            <w:tcW w:w="3823" w:type="dxa"/>
            <w:shd w:val="clear" w:color="auto" w:fill="auto"/>
          </w:tcPr>
          <w:p w14:paraId="21CC0F6E" w14:textId="77777777" w:rsidR="00B40024" w:rsidRDefault="00E970D2" w:rsidP="008868CF">
            <w:pPr>
              <w:rPr>
                <w:rFonts w:ascii="Verdana" w:hAnsi="Verdana" w:cs="Arial"/>
              </w:rPr>
            </w:pPr>
            <w:r>
              <w:rPr>
                <w:rFonts w:ascii="Verdana" w:hAnsi="Verdana" w:cs="Arial"/>
              </w:rPr>
              <w:t>Policies and procedures relating to recruitment</w:t>
            </w:r>
            <w:r w:rsidR="001B7045">
              <w:rPr>
                <w:rFonts w:ascii="Verdana" w:hAnsi="Verdana" w:cs="Arial"/>
              </w:rPr>
              <w:t xml:space="preserve"> and human </w:t>
            </w:r>
            <w:proofErr w:type="gramStart"/>
            <w:r w:rsidR="001B7045">
              <w:rPr>
                <w:rFonts w:ascii="Verdana" w:hAnsi="Verdana" w:cs="Arial"/>
              </w:rPr>
              <w:t>resources</w:t>
            </w:r>
            <w:proofErr w:type="gramEnd"/>
            <w:r w:rsidR="001B7045">
              <w:rPr>
                <w:rFonts w:ascii="Verdana" w:hAnsi="Verdana" w:cs="Arial"/>
              </w:rPr>
              <w:t xml:space="preserve"> </w:t>
            </w:r>
          </w:p>
          <w:p w14:paraId="7C421511" w14:textId="23417902" w:rsidR="009C173F" w:rsidRDefault="009C173F" w:rsidP="008868CF">
            <w:pPr>
              <w:rPr>
                <w:rFonts w:ascii="Verdana" w:hAnsi="Verdana" w:cs="Arial"/>
              </w:rPr>
            </w:pPr>
          </w:p>
        </w:tc>
        <w:tc>
          <w:tcPr>
            <w:tcW w:w="3485" w:type="dxa"/>
            <w:shd w:val="clear" w:color="auto" w:fill="auto"/>
          </w:tcPr>
          <w:p w14:paraId="32B948AF" w14:textId="77777777" w:rsidR="00342590" w:rsidRDefault="00342590" w:rsidP="00342590">
            <w:pPr>
              <w:rPr>
                <w:rFonts w:ascii="Verdana" w:hAnsi="Verdana"/>
              </w:rPr>
            </w:pPr>
            <w:r>
              <w:rPr>
                <w:rFonts w:ascii="Verdana" w:hAnsi="Verdana"/>
              </w:rPr>
              <w:t>Contact the school/Trust directly.</w:t>
            </w:r>
          </w:p>
          <w:p w14:paraId="09262BAF" w14:textId="77777777" w:rsidR="00342590" w:rsidRDefault="00342590" w:rsidP="00342590">
            <w:pPr>
              <w:rPr>
                <w:rFonts w:ascii="Verdana" w:hAnsi="Verdana"/>
              </w:rPr>
            </w:pPr>
          </w:p>
          <w:p w14:paraId="0E2F181A" w14:textId="18667E57" w:rsidR="00B40024" w:rsidRPr="007A3853" w:rsidRDefault="00342590" w:rsidP="00342590">
            <w:pPr>
              <w:rPr>
                <w:rFonts w:ascii="Verdana" w:hAnsi="Verdana" w:cs="Arial"/>
              </w:rPr>
            </w:pPr>
            <w:r>
              <w:rPr>
                <w:rFonts w:ascii="Verdana" w:hAnsi="Verdana" w:cs="Arial"/>
              </w:rPr>
              <w:lastRenderedPageBreak/>
              <w:t>Hard copies available on request.</w:t>
            </w:r>
          </w:p>
        </w:tc>
        <w:tc>
          <w:tcPr>
            <w:tcW w:w="1759" w:type="dxa"/>
            <w:shd w:val="clear" w:color="auto" w:fill="auto"/>
          </w:tcPr>
          <w:p w14:paraId="3B62C4E9" w14:textId="77777777" w:rsidR="00F932D0" w:rsidRDefault="00F932D0" w:rsidP="00F932D0">
            <w:pPr>
              <w:rPr>
                <w:rFonts w:ascii="Verdana" w:hAnsi="Verdana"/>
              </w:rPr>
            </w:pPr>
            <w:r>
              <w:rPr>
                <w:rFonts w:ascii="Verdana" w:hAnsi="Verdana"/>
              </w:rPr>
              <w:lastRenderedPageBreak/>
              <w:t>Free if provided electronically.</w:t>
            </w:r>
          </w:p>
          <w:p w14:paraId="572903A6" w14:textId="77777777" w:rsidR="00F932D0" w:rsidRDefault="00F932D0" w:rsidP="00F932D0">
            <w:pPr>
              <w:rPr>
                <w:rFonts w:ascii="Verdana" w:hAnsi="Verdana"/>
              </w:rPr>
            </w:pPr>
          </w:p>
          <w:p w14:paraId="3FBC58B7" w14:textId="5B7DCB73" w:rsidR="00B40024" w:rsidRPr="007A3853" w:rsidRDefault="00F932D0" w:rsidP="00F932D0">
            <w:pPr>
              <w:rPr>
                <w:rFonts w:ascii="Verdana" w:hAnsi="Verdana"/>
              </w:rPr>
            </w:pPr>
            <w:r>
              <w:rPr>
                <w:rFonts w:ascii="Verdana" w:hAnsi="Verdana"/>
              </w:rPr>
              <w:t>5p per page.</w:t>
            </w:r>
          </w:p>
        </w:tc>
      </w:tr>
      <w:tr w:rsidR="00D37BA4" w:rsidRPr="007A3853" w14:paraId="402E1D22" w14:textId="77777777" w:rsidTr="00B14FC1">
        <w:trPr>
          <w:trHeight w:val="271"/>
        </w:trPr>
        <w:tc>
          <w:tcPr>
            <w:tcW w:w="3823" w:type="dxa"/>
            <w:shd w:val="clear" w:color="auto" w:fill="auto"/>
          </w:tcPr>
          <w:p w14:paraId="6D01DFEE" w14:textId="591AACF0" w:rsidR="00D37BA4" w:rsidRDefault="00D37BA4" w:rsidP="00D37BA4">
            <w:pPr>
              <w:rPr>
                <w:rFonts w:ascii="Verdana" w:hAnsi="Verdana" w:cs="Arial"/>
              </w:rPr>
            </w:pPr>
            <w:r w:rsidRPr="00E32A0F">
              <w:rPr>
                <w:rFonts w:ascii="Verdana" w:hAnsi="Verdana"/>
              </w:rPr>
              <w:lastRenderedPageBreak/>
              <w:t xml:space="preserve">Special educational needs </w:t>
            </w:r>
          </w:p>
        </w:tc>
        <w:tc>
          <w:tcPr>
            <w:tcW w:w="3485" w:type="dxa"/>
            <w:shd w:val="clear" w:color="auto" w:fill="auto"/>
          </w:tcPr>
          <w:p w14:paraId="7FE15528" w14:textId="77777777" w:rsidR="00342590" w:rsidRDefault="00342590" w:rsidP="00342590">
            <w:pPr>
              <w:rPr>
                <w:rFonts w:ascii="Verdana" w:hAnsi="Verdana" w:cs="Arial"/>
              </w:rPr>
            </w:pPr>
            <w:r>
              <w:rPr>
                <w:rFonts w:ascii="Verdana" w:hAnsi="Verdana" w:cs="Arial"/>
              </w:rPr>
              <w:t>Some information available on school websites. Contact schools/Trust directly for further information.</w:t>
            </w:r>
          </w:p>
          <w:p w14:paraId="028CE941" w14:textId="77777777" w:rsidR="00342590" w:rsidRDefault="00342590" w:rsidP="00342590">
            <w:pPr>
              <w:rPr>
                <w:rFonts w:ascii="Verdana" w:hAnsi="Verdana" w:cs="Arial"/>
              </w:rPr>
            </w:pPr>
          </w:p>
          <w:p w14:paraId="7BF89D53" w14:textId="72DD108B" w:rsidR="00D37BA4"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2BEA8E13" w14:textId="77777777" w:rsidR="00F932D0" w:rsidRDefault="00F932D0" w:rsidP="00F932D0">
            <w:pPr>
              <w:rPr>
                <w:rFonts w:ascii="Verdana" w:hAnsi="Verdana"/>
              </w:rPr>
            </w:pPr>
            <w:r>
              <w:rPr>
                <w:rFonts w:ascii="Verdana" w:hAnsi="Verdana"/>
              </w:rPr>
              <w:t>Free</w:t>
            </w:r>
          </w:p>
          <w:p w14:paraId="60594B96" w14:textId="77777777" w:rsidR="00F932D0" w:rsidRDefault="00F932D0" w:rsidP="00F932D0">
            <w:pPr>
              <w:rPr>
                <w:rFonts w:ascii="Verdana" w:hAnsi="Verdana"/>
              </w:rPr>
            </w:pPr>
          </w:p>
          <w:p w14:paraId="5CB5ADC8" w14:textId="77777777" w:rsidR="00F932D0" w:rsidRDefault="00F932D0" w:rsidP="00F932D0">
            <w:pPr>
              <w:rPr>
                <w:rFonts w:ascii="Verdana" w:hAnsi="Verdana"/>
              </w:rPr>
            </w:pPr>
          </w:p>
          <w:p w14:paraId="0BB880B3" w14:textId="40D8A7E6" w:rsidR="00D37BA4" w:rsidRPr="007A3853" w:rsidRDefault="00F932D0" w:rsidP="00F932D0">
            <w:pPr>
              <w:rPr>
                <w:rFonts w:ascii="Verdana" w:hAnsi="Verdana"/>
              </w:rPr>
            </w:pPr>
            <w:r>
              <w:rPr>
                <w:rFonts w:ascii="Verdana" w:hAnsi="Verdana"/>
              </w:rPr>
              <w:t>5p per page.</w:t>
            </w:r>
          </w:p>
        </w:tc>
      </w:tr>
      <w:tr w:rsidR="007512FC" w:rsidRPr="007A3853" w14:paraId="5662349F" w14:textId="77777777" w:rsidTr="00B14FC1">
        <w:trPr>
          <w:trHeight w:val="271"/>
        </w:trPr>
        <w:tc>
          <w:tcPr>
            <w:tcW w:w="3823" w:type="dxa"/>
            <w:shd w:val="clear" w:color="auto" w:fill="auto"/>
          </w:tcPr>
          <w:p w14:paraId="77E5DD4C" w14:textId="77777777" w:rsidR="007512FC" w:rsidRDefault="00F768D5" w:rsidP="007512FC">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9C173F" w:rsidRDefault="009C173F" w:rsidP="007512FC">
            <w:pPr>
              <w:rPr>
                <w:rFonts w:ascii="Verdana" w:hAnsi="Verdana" w:cs="Arial"/>
              </w:rPr>
            </w:pPr>
          </w:p>
        </w:tc>
        <w:tc>
          <w:tcPr>
            <w:tcW w:w="3485" w:type="dxa"/>
            <w:shd w:val="clear" w:color="auto" w:fill="auto"/>
          </w:tcPr>
          <w:p w14:paraId="6E8CD344" w14:textId="39611A7F" w:rsidR="00342590" w:rsidRDefault="00342590" w:rsidP="00342590">
            <w:pPr>
              <w:rPr>
                <w:rFonts w:ascii="Verdana" w:hAnsi="Verdana" w:cs="Arial"/>
              </w:rPr>
            </w:pPr>
            <w:r>
              <w:rPr>
                <w:rFonts w:ascii="Verdana" w:hAnsi="Verdana" w:cs="Arial"/>
              </w:rPr>
              <w:t xml:space="preserve">Available on school </w:t>
            </w:r>
            <w:r>
              <w:rPr>
                <w:rFonts w:ascii="Verdana" w:hAnsi="Verdana" w:cs="Arial"/>
              </w:rPr>
              <w:t xml:space="preserve">and Trust </w:t>
            </w:r>
            <w:r>
              <w:rPr>
                <w:rFonts w:ascii="Verdana" w:hAnsi="Verdana" w:cs="Arial"/>
              </w:rPr>
              <w:t>websites.</w:t>
            </w:r>
          </w:p>
          <w:p w14:paraId="2B91C3FA" w14:textId="77777777" w:rsidR="00342590" w:rsidRDefault="00342590" w:rsidP="00342590">
            <w:pPr>
              <w:rPr>
                <w:rFonts w:ascii="Verdana" w:hAnsi="Verdana" w:cs="Arial"/>
              </w:rPr>
            </w:pPr>
          </w:p>
          <w:p w14:paraId="456F7581" w14:textId="1218136F" w:rsidR="007512FC"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52ADFF04" w14:textId="77777777" w:rsidR="00F932D0" w:rsidRDefault="00F932D0" w:rsidP="00F932D0">
            <w:pPr>
              <w:rPr>
                <w:rFonts w:ascii="Verdana" w:hAnsi="Verdana"/>
              </w:rPr>
            </w:pPr>
            <w:r>
              <w:rPr>
                <w:rFonts w:ascii="Verdana" w:hAnsi="Verdana"/>
              </w:rPr>
              <w:t>Free</w:t>
            </w:r>
          </w:p>
          <w:p w14:paraId="781D1BD5" w14:textId="77777777" w:rsidR="00F932D0" w:rsidRDefault="00F932D0" w:rsidP="00F932D0">
            <w:pPr>
              <w:rPr>
                <w:rFonts w:ascii="Verdana" w:hAnsi="Verdana"/>
              </w:rPr>
            </w:pPr>
          </w:p>
          <w:p w14:paraId="0FC1C35A" w14:textId="77777777" w:rsidR="00F932D0" w:rsidRDefault="00F932D0" w:rsidP="00F932D0">
            <w:pPr>
              <w:rPr>
                <w:rFonts w:ascii="Verdana" w:hAnsi="Verdana"/>
              </w:rPr>
            </w:pPr>
          </w:p>
          <w:p w14:paraId="5FFBB52C" w14:textId="177008AC" w:rsidR="007512FC" w:rsidRPr="007A3853" w:rsidRDefault="00F932D0" w:rsidP="00F932D0">
            <w:pPr>
              <w:rPr>
                <w:rFonts w:ascii="Verdana" w:hAnsi="Verdana"/>
              </w:rPr>
            </w:pPr>
            <w:r>
              <w:rPr>
                <w:rFonts w:ascii="Verdana" w:hAnsi="Verdana"/>
              </w:rPr>
              <w:t>5p per page.</w:t>
            </w:r>
          </w:p>
        </w:tc>
      </w:tr>
      <w:tr w:rsidR="008877EF" w:rsidRPr="007A3853" w14:paraId="2920208C" w14:textId="77777777" w:rsidTr="00B14FC1">
        <w:trPr>
          <w:trHeight w:val="271"/>
        </w:trPr>
        <w:tc>
          <w:tcPr>
            <w:tcW w:w="3823" w:type="dxa"/>
            <w:shd w:val="clear" w:color="auto" w:fill="auto"/>
          </w:tcPr>
          <w:p w14:paraId="6C0AC92D" w14:textId="16BE58B9" w:rsidR="008877EF" w:rsidRPr="007A3853" w:rsidRDefault="008877EF" w:rsidP="008868CF">
            <w:pPr>
              <w:rPr>
                <w:rFonts w:ascii="Verdana" w:hAnsi="Verdana" w:cs="Arial"/>
              </w:rPr>
            </w:pPr>
            <w:r>
              <w:rPr>
                <w:rFonts w:ascii="Verdana" w:hAnsi="Verdana" w:cs="Arial"/>
              </w:rPr>
              <w:t>Pay Policy</w:t>
            </w:r>
          </w:p>
        </w:tc>
        <w:tc>
          <w:tcPr>
            <w:tcW w:w="3485" w:type="dxa"/>
            <w:shd w:val="clear" w:color="auto" w:fill="auto"/>
          </w:tcPr>
          <w:p w14:paraId="224DD725" w14:textId="77777777" w:rsidR="008877EF" w:rsidRDefault="00342590" w:rsidP="008868CF">
            <w:pPr>
              <w:rPr>
                <w:rFonts w:ascii="Verdana" w:hAnsi="Verdana" w:cs="Arial"/>
              </w:rPr>
            </w:pPr>
            <w:r>
              <w:rPr>
                <w:rFonts w:ascii="Verdana" w:hAnsi="Verdana" w:cs="Arial"/>
              </w:rPr>
              <w:t>Contact the Trust directly.</w:t>
            </w:r>
          </w:p>
          <w:p w14:paraId="7678970E" w14:textId="77777777" w:rsidR="00342590" w:rsidRDefault="00342590" w:rsidP="008868CF">
            <w:pPr>
              <w:rPr>
                <w:rFonts w:ascii="Verdana" w:hAnsi="Verdana" w:cs="Arial"/>
              </w:rPr>
            </w:pPr>
          </w:p>
          <w:p w14:paraId="74D4BED4" w14:textId="0B47FB7C" w:rsidR="00342590" w:rsidRPr="007A3853" w:rsidRDefault="00342590" w:rsidP="008868CF">
            <w:pPr>
              <w:rPr>
                <w:rFonts w:ascii="Verdana" w:hAnsi="Verdana" w:cs="Arial"/>
              </w:rPr>
            </w:pPr>
            <w:r>
              <w:rPr>
                <w:rFonts w:ascii="Verdana" w:hAnsi="Verdana" w:cs="Arial"/>
              </w:rPr>
              <w:t>Hard copies available on request.</w:t>
            </w:r>
          </w:p>
        </w:tc>
        <w:tc>
          <w:tcPr>
            <w:tcW w:w="1759" w:type="dxa"/>
            <w:shd w:val="clear" w:color="auto" w:fill="auto"/>
          </w:tcPr>
          <w:p w14:paraId="15B9A43D" w14:textId="77777777" w:rsidR="00F932D0" w:rsidRDefault="00F932D0" w:rsidP="00F932D0">
            <w:pPr>
              <w:rPr>
                <w:rFonts w:ascii="Verdana" w:hAnsi="Verdana"/>
              </w:rPr>
            </w:pPr>
            <w:r>
              <w:rPr>
                <w:rFonts w:ascii="Verdana" w:hAnsi="Verdana"/>
              </w:rPr>
              <w:t>Free if provided electronically.</w:t>
            </w:r>
          </w:p>
          <w:p w14:paraId="0DDE69EA" w14:textId="77777777" w:rsidR="00F932D0" w:rsidRDefault="00F932D0" w:rsidP="00F932D0">
            <w:pPr>
              <w:rPr>
                <w:rFonts w:ascii="Verdana" w:hAnsi="Verdana"/>
              </w:rPr>
            </w:pPr>
          </w:p>
          <w:p w14:paraId="20A9B20B" w14:textId="289200DD" w:rsidR="008877EF" w:rsidRPr="007A3853" w:rsidRDefault="00F932D0" w:rsidP="00F932D0">
            <w:pPr>
              <w:rPr>
                <w:rFonts w:ascii="Verdana" w:hAnsi="Verdana"/>
              </w:rPr>
            </w:pPr>
            <w:r>
              <w:rPr>
                <w:rFonts w:ascii="Verdana" w:hAnsi="Verdana"/>
              </w:rPr>
              <w:t>5p per page.</w:t>
            </w:r>
          </w:p>
        </w:tc>
      </w:tr>
      <w:tr w:rsidR="00A96B88" w:rsidRPr="007A3853" w14:paraId="7F16D00C" w14:textId="77777777" w:rsidTr="00B14FC1">
        <w:trPr>
          <w:trHeight w:val="271"/>
        </w:trPr>
        <w:tc>
          <w:tcPr>
            <w:tcW w:w="3823" w:type="dxa"/>
            <w:shd w:val="clear" w:color="auto" w:fill="auto"/>
          </w:tcPr>
          <w:p w14:paraId="2FE40781" w14:textId="4B2D4C38" w:rsidR="00A96B88" w:rsidRPr="007A3853" w:rsidRDefault="00A96B88" w:rsidP="00F768D5">
            <w:pPr>
              <w:rPr>
                <w:rFonts w:ascii="Verdana" w:hAnsi="Verdana" w:cs="Arial"/>
              </w:rPr>
            </w:pPr>
            <w:r w:rsidRPr="007A3853">
              <w:rPr>
                <w:rFonts w:ascii="Verdana" w:hAnsi="Verdana" w:cs="Arial"/>
              </w:rPr>
              <w:t xml:space="preserve">Records management </w:t>
            </w:r>
            <w:r w:rsidR="00F768D5">
              <w:rPr>
                <w:rFonts w:ascii="Verdana" w:hAnsi="Verdana" w:cs="Arial"/>
              </w:rPr>
              <w:t>(</w:t>
            </w:r>
            <w:r w:rsidRPr="007A3853">
              <w:rPr>
                <w:rFonts w:ascii="Verdana" w:hAnsi="Verdana" w:cs="Arial"/>
              </w:rPr>
              <w:t>Information security policies</w:t>
            </w:r>
          </w:p>
          <w:p w14:paraId="5A00B009" w14:textId="57265A62" w:rsidR="00A96B88" w:rsidRDefault="00A96B88" w:rsidP="00A96B88">
            <w:pPr>
              <w:numPr>
                <w:ilvl w:val="0"/>
                <w:numId w:val="16"/>
              </w:numPr>
              <w:ind w:left="0"/>
              <w:rPr>
                <w:rFonts w:ascii="Verdana" w:hAnsi="Verdana" w:cs="Arial"/>
              </w:rPr>
            </w:pPr>
            <w:r w:rsidRPr="007A3853">
              <w:rPr>
                <w:rFonts w:ascii="Verdana" w:hAnsi="Verdana" w:cs="Arial"/>
              </w:rPr>
              <w:t>Records retention</w:t>
            </w:r>
            <w:r w:rsidR="009642ED">
              <w:rPr>
                <w:rFonts w:ascii="Verdana" w:hAnsi="Verdana" w:cs="Arial"/>
              </w:rPr>
              <w:t>,</w:t>
            </w:r>
            <w:r w:rsidR="00EF38AB">
              <w:rPr>
                <w:rFonts w:ascii="Verdana" w:hAnsi="Verdana" w:cs="Arial"/>
              </w:rPr>
              <w:t xml:space="preserve"> </w:t>
            </w:r>
            <w:r w:rsidRPr="007A3853">
              <w:rPr>
                <w:rFonts w:ascii="Verdana" w:hAnsi="Verdana" w:cs="Arial"/>
              </w:rPr>
              <w:t>destruction and archive policies</w:t>
            </w:r>
            <w:r w:rsidR="00F768D5">
              <w:rPr>
                <w:rFonts w:ascii="Verdana" w:hAnsi="Verdana" w:cs="Arial"/>
              </w:rPr>
              <w:t>)</w:t>
            </w:r>
          </w:p>
          <w:p w14:paraId="5E873EE7" w14:textId="77777777" w:rsidR="000F68F8" w:rsidRDefault="000F68F8" w:rsidP="008868CF">
            <w:pPr>
              <w:rPr>
                <w:rFonts w:ascii="Verdana" w:hAnsi="Verdana" w:cs="Arial"/>
              </w:rPr>
            </w:pPr>
          </w:p>
          <w:p w14:paraId="5B2CFFF5" w14:textId="77777777" w:rsidR="00A96B88" w:rsidRDefault="00A96B88" w:rsidP="008868CF">
            <w:pPr>
              <w:rPr>
                <w:rFonts w:ascii="Verdana" w:hAnsi="Verdana" w:cs="Arial"/>
              </w:rPr>
            </w:pPr>
            <w:r w:rsidRPr="007A3853">
              <w:rPr>
                <w:rFonts w:ascii="Verdana" w:hAnsi="Verdana" w:cs="Arial"/>
              </w:rPr>
              <w:t xml:space="preserve">Data protection (including information sharing </w:t>
            </w:r>
            <w:r w:rsidR="009642ED">
              <w:rPr>
                <w:rFonts w:ascii="Verdana" w:hAnsi="Verdana" w:cs="Arial"/>
              </w:rPr>
              <w:t xml:space="preserve">and CCTV usage </w:t>
            </w:r>
            <w:r w:rsidRPr="007A3853">
              <w:rPr>
                <w:rFonts w:ascii="Verdana" w:hAnsi="Verdana" w:cs="Arial"/>
              </w:rPr>
              <w:t>policies)</w:t>
            </w:r>
          </w:p>
          <w:p w14:paraId="676E30BE" w14:textId="05850567" w:rsidR="000F68F8" w:rsidRPr="007A3853" w:rsidRDefault="000F68F8" w:rsidP="008868CF">
            <w:pPr>
              <w:rPr>
                <w:rFonts w:ascii="Verdana" w:hAnsi="Verdana" w:cs="Arial"/>
              </w:rPr>
            </w:pPr>
          </w:p>
        </w:tc>
        <w:tc>
          <w:tcPr>
            <w:tcW w:w="3485" w:type="dxa"/>
            <w:shd w:val="clear" w:color="auto" w:fill="auto"/>
          </w:tcPr>
          <w:p w14:paraId="27A563E7" w14:textId="77777777" w:rsidR="00342590" w:rsidRDefault="00342590" w:rsidP="00342590">
            <w:pPr>
              <w:rPr>
                <w:rFonts w:ascii="Verdana" w:hAnsi="Verdana" w:cs="Arial"/>
              </w:rPr>
            </w:pPr>
            <w:r>
              <w:rPr>
                <w:rFonts w:ascii="Verdana" w:hAnsi="Verdana" w:cs="Arial"/>
              </w:rPr>
              <w:t>Some information available on school websites. Contact schools/Trust directly for further information.</w:t>
            </w:r>
          </w:p>
          <w:p w14:paraId="0EF65536" w14:textId="77777777" w:rsidR="00342590" w:rsidRDefault="00342590" w:rsidP="00342590">
            <w:pPr>
              <w:rPr>
                <w:rFonts w:ascii="Verdana" w:hAnsi="Verdana" w:cs="Arial"/>
              </w:rPr>
            </w:pPr>
          </w:p>
          <w:p w14:paraId="0950E34F" w14:textId="1B2FA640"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093C22DF" w14:textId="77777777" w:rsidR="00F932D0" w:rsidRDefault="00F932D0" w:rsidP="00F932D0">
            <w:pPr>
              <w:rPr>
                <w:rFonts w:ascii="Verdana" w:hAnsi="Verdana"/>
              </w:rPr>
            </w:pPr>
            <w:r>
              <w:rPr>
                <w:rFonts w:ascii="Verdana" w:hAnsi="Verdana"/>
              </w:rPr>
              <w:t>Free</w:t>
            </w:r>
          </w:p>
          <w:p w14:paraId="63127EA1" w14:textId="77777777" w:rsidR="00F932D0" w:rsidRDefault="00F932D0" w:rsidP="00F932D0">
            <w:pPr>
              <w:rPr>
                <w:rFonts w:ascii="Verdana" w:hAnsi="Verdana"/>
              </w:rPr>
            </w:pPr>
          </w:p>
          <w:p w14:paraId="5790DA7A" w14:textId="77777777" w:rsidR="00F932D0" w:rsidRDefault="00F932D0" w:rsidP="00F932D0">
            <w:pPr>
              <w:rPr>
                <w:rFonts w:ascii="Verdana" w:hAnsi="Verdana"/>
              </w:rPr>
            </w:pPr>
          </w:p>
          <w:p w14:paraId="7F2D11F5" w14:textId="6B1A5B0D" w:rsidR="00A96B88" w:rsidRPr="007A3853" w:rsidRDefault="00F932D0" w:rsidP="00F932D0">
            <w:pPr>
              <w:rPr>
                <w:rFonts w:ascii="Verdana" w:hAnsi="Verdana"/>
              </w:rPr>
            </w:pPr>
            <w:r>
              <w:rPr>
                <w:rFonts w:ascii="Verdana" w:hAnsi="Verdana"/>
              </w:rPr>
              <w:t>5p per page.</w:t>
            </w:r>
          </w:p>
        </w:tc>
      </w:tr>
      <w:tr w:rsidR="00A96B88" w:rsidRPr="007A3853" w14:paraId="192FA8D7" w14:textId="77777777" w:rsidTr="00B14FC1">
        <w:trPr>
          <w:trHeight w:val="137"/>
        </w:trPr>
        <w:tc>
          <w:tcPr>
            <w:tcW w:w="3823" w:type="dxa"/>
            <w:shd w:val="clear" w:color="auto" w:fill="auto"/>
          </w:tcPr>
          <w:p w14:paraId="38700210" w14:textId="77777777" w:rsidR="00A96B88" w:rsidRDefault="00A96B88" w:rsidP="009642ED">
            <w:pPr>
              <w:rPr>
                <w:rFonts w:ascii="Verdana" w:hAnsi="Verdana" w:cs="Arial"/>
              </w:rPr>
            </w:pPr>
            <w:r w:rsidRPr="007A3853">
              <w:rPr>
                <w:rFonts w:ascii="Verdana" w:hAnsi="Verdana" w:cs="Arial"/>
              </w:rPr>
              <w:t>Charging regimes and policies</w:t>
            </w:r>
          </w:p>
          <w:p w14:paraId="2CF785BF" w14:textId="115657B9" w:rsidR="000F68F8" w:rsidRPr="007A3853" w:rsidRDefault="000F68F8" w:rsidP="009642ED">
            <w:pPr>
              <w:rPr>
                <w:rFonts w:ascii="Verdana" w:hAnsi="Verdana" w:cs="Arial"/>
              </w:rPr>
            </w:pPr>
          </w:p>
        </w:tc>
        <w:tc>
          <w:tcPr>
            <w:tcW w:w="3485" w:type="dxa"/>
            <w:shd w:val="clear" w:color="auto" w:fill="auto"/>
          </w:tcPr>
          <w:p w14:paraId="0E09B07B" w14:textId="33D7A0AB" w:rsidR="00342590" w:rsidRDefault="00342590" w:rsidP="00342590">
            <w:pPr>
              <w:rPr>
                <w:rFonts w:ascii="Verdana" w:hAnsi="Verdana" w:cs="Arial"/>
              </w:rPr>
            </w:pPr>
            <w:r>
              <w:rPr>
                <w:rFonts w:ascii="Verdana" w:hAnsi="Verdana" w:cs="Arial"/>
              </w:rPr>
              <w:t>Some information available on school websites. Contact schools/Trust directly for further information.</w:t>
            </w:r>
          </w:p>
          <w:p w14:paraId="24C4203F" w14:textId="77777777" w:rsidR="00342590" w:rsidRDefault="00342590" w:rsidP="00342590">
            <w:pPr>
              <w:rPr>
                <w:rFonts w:ascii="Verdana" w:hAnsi="Verdana" w:cs="Arial"/>
              </w:rPr>
            </w:pPr>
          </w:p>
          <w:p w14:paraId="2ED2AD28" w14:textId="1315E842"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6D23EEAA" w14:textId="77777777" w:rsidR="00F932D0" w:rsidRDefault="00F932D0" w:rsidP="00F932D0">
            <w:pPr>
              <w:rPr>
                <w:rFonts w:ascii="Verdana" w:hAnsi="Verdana"/>
              </w:rPr>
            </w:pPr>
            <w:r>
              <w:rPr>
                <w:rFonts w:ascii="Verdana" w:hAnsi="Verdana"/>
              </w:rPr>
              <w:t>Free</w:t>
            </w:r>
          </w:p>
          <w:p w14:paraId="1687F402" w14:textId="77777777" w:rsidR="00F932D0" w:rsidRDefault="00F932D0" w:rsidP="00F932D0">
            <w:pPr>
              <w:rPr>
                <w:rFonts w:ascii="Verdana" w:hAnsi="Verdana"/>
              </w:rPr>
            </w:pPr>
          </w:p>
          <w:p w14:paraId="78A8BB21" w14:textId="77777777" w:rsidR="00F932D0" w:rsidRDefault="00F932D0" w:rsidP="00F932D0">
            <w:pPr>
              <w:rPr>
                <w:rFonts w:ascii="Verdana" w:hAnsi="Verdana"/>
              </w:rPr>
            </w:pPr>
          </w:p>
          <w:p w14:paraId="634996EB" w14:textId="7C1FC8FC" w:rsidR="00A96B88" w:rsidRPr="007A3853" w:rsidRDefault="00F932D0" w:rsidP="00F932D0">
            <w:pPr>
              <w:rPr>
                <w:rFonts w:ascii="Verdana" w:hAnsi="Verdana"/>
              </w:rPr>
            </w:pPr>
            <w:r>
              <w:rPr>
                <w:rFonts w:ascii="Verdana" w:hAnsi="Verdana"/>
              </w:rPr>
              <w:t>5p per page.</w:t>
            </w:r>
          </w:p>
        </w:tc>
      </w:tr>
      <w:tr w:rsidR="00A96B88" w:rsidRPr="007A3853" w14:paraId="14D8A4D6" w14:textId="77777777" w:rsidTr="00B14FC1">
        <w:trPr>
          <w:trHeight w:val="137"/>
        </w:trPr>
        <w:tc>
          <w:tcPr>
            <w:tcW w:w="3823" w:type="dxa"/>
            <w:shd w:val="clear" w:color="auto" w:fill="auto"/>
          </w:tcPr>
          <w:p w14:paraId="2577B3AB" w14:textId="77777777" w:rsidR="000F68F8" w:rsidRDefault="000F68F8" w:rsidP="008868CF">
            <w:pPr>
              <w:rPr>
                <w:rFonts w:ascii="Verdana" w:hAnsi="Verdana" w:cs="Arial"/>
                <w:b/>
                <w:sz w:val="28"/>
                <w:szCs w:val="28"/>
              </w:rPr>
            </w:pPr>
          </w:p>
          <w:p w14:paraId="546CF00F" w14:textId="5A6D12D1" w:rsidR="00A96B88" w:rsidRPr="0089442A" w:rsidRDefault="00A96B88" w:rsidP="008868CF">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A96B88" w:rsidRPr="007A3853" w:rsidRDefault="00A96B88" w:rsidP="008868CF">
            <w:pPr>
              <w:rPr>
                <w:rFonts w:ascii="Verdana" w:hAnsi="Verdana" w:cs="Arial"/>
              </w:rPr>
            </w:pPr>
          </w:p>
          <w:p w14:paraId="75725CFF" w14:textId="4CBF2BAF" w:rsidR="00A96B88" w:rsidRPr="00FA1AAF" w:rsidRDefault="00A96B88" w:rsidP="008868CF">
            <w:pPr>
              <w:rPr>
                <w:rFonts w:ascii="Verdana" w:hAnsi="Verdana" w:cs="Arial"/>
              </w:rPr>
            </w:pPr>
            <w:r w:rsidRPr="007A3853">
              <w:rPr>
                <w:rFonts w:ascii="Verdana" w:hAnsi="Verdana" w:cs="Arial"/>
              </w:rPr>
              <w:lastRenderedPageBreak/>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3F66AC21" w14:textId="77777777" w:rsidR="00A96B88" w:rsidRPr="007A3853" w:rsidRDefault="00A96B88" w:rsidP="008868CF">
            <w:pPr>
              <w:rPr>
                <w:rFonts w:ascii="Verdana" w:hAnsi="Verdana" w:cs="Arial"/>
              </w:rPr>
            </w:pPr>
          </w:p>
        </w:tc>
        <w:tc>
          <w:tcPr>
            <w:tcW w:w="3485" w:type="dxa"/>
            <w:shd w:val="clear" w:color="auto" w:fill="auto"/>
          </w:tcPr>
          <w:p w14:paraId="24A34F51" w14:textId="036D0460" w:rsidR="00342590" w:rsidRDefault="00342590" w:rsidP="00342590">
            <w:pPr>
              <w:rPr>
                <w:rFonts w:ascii="Verdana" w:hAnsi="Verdana" w:cs="Arial"/>
              </w:rPr>
            </w:pPr>
            <w:r>
              <w:rPr>
                <w:rFonts w:ascii="Verdana" w:hAnsi="Verdana" w:cs="Arial"/>
              </w:rPr>
              <w:lastRenderedPageBreak/>
              <w:t xml:space="preserve">Contact the </w:t>
            </w:r>
            <w:r>
              <w:rPr>
                <w:rFonts w:ascii="Verdana" w:hAnsi="Verdana" w:cs="Arial"/>
              </w:rPr>
              <w:t xml:space="preserve">school </w:t>
            </w:r>
            <w:r>
              <w:rPr>
                <w:rFonts w:ascii="Verdana" w:hAnsi="Verdana" w:cs="Arial"/>
              </w:rPr>
              <w:t>directly.</w:t>
            </w:r>
          </w:p>
          <w:p w14:paraId="28268A34" w14:textId="77777777" w:rsidR="00342590" w:rsidRDefault="00342590" w:rsidP="00342590">
            <w:pPr>
              <w:rPr>
                <w:rFonts w:ascii="Verdana" w:hAnsi="Verdana" w:cs="Arial"/>
              </w:rPr>
            </w:pPr>
          </w:p>
          <w:p w14:paraId="60E653D0" w14:textId="6990B412"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6F1A791E" w14:textId="77777777" w:rsidR="00F932D0" w:rsidRDefault="00F932D0" w:rsidP="00F932D0">
            <w:pPr>
              <w:rPr>
                <w:rFonts w:ascii="Verdana" w:hAnsi="Verdana"/>
              </w:rPr>
            </w:pPr>
            <w:r>
              <w:rPr>
                <w:rFonts w:ascii="Verdana" w:hAnsi="Verdana"/>
              </w:rPr>
              <w:t>Free if provided electronically.</w:t>
            </w:r>
          </w:p>
          <w:p w14:paraId="65A56A48" w14:textId="77777777" w:rsidR="00F932D0" w:rsidRDefault="00F932D0" w:rsidP="00F932D0">
            <w:pPr>
              <w:rPr>
                <w:rFonts w:ascii="Verdana" w:hAnsi="Verdana"/>
              </w:rPr>
            </w:pPr>
          </w:p>
          <w:p w14:paraId="7F2A4CFE" w14:textId="15EB4C10" w:rsidR="00A96B88" w:rsidRPr="007A3853" w:rsidRDefault="00F932D0" w:rsidP="00F932D0">
            <w:pPr>
              <w:rPr>
                <w:rFonts w:ascii="Verdana" w:hAnsi="Verdana"/>
              </w:rPr>
            </w:pPr>
            <w:r>
              <w:rPr>
                <w:rFonts w:ascii="Verdana" w:hAnsi="Verdana"/>
              </w:rPr>
              <w:lastRenderedPageBreak/>
              <w:t>5p per page.</w:t>
            </w:r>
          </w:p>
        </w:tc>
      </w:tr>
      <w:tr w:rsidR="00A96B88" w:rsidRPr="007A3853" w14:paraId="2B6B68DD" w14:textId="77777777" w:rsidTr="00B14FC1">
        <w:trPr>
          <w:trHeight w:val="137"/>
        </w:trPr>
        <w:tc>
          <w:tcPr>
            <w:tcW w:w="3823" w:type="dxa"/>
            <w:shd w:val="clear" w:color="auto" w:fill="auto"/>
          </w:tcPr>
          <w:p w14:paraId="56386342" w14:textId="7C34757E" w:rsidR="00A96B88" w:rsidRDefault="00A96B88" w:rsidP="008868CF">
            <w:pPr>
              <w:rPr>
                <w:rFonts w:ascii="Verdana" w:hAnsi="Verdana" w:cs="Arial"/>
              </w:rPr>
            </w:pPr>
            <w:r w:rsidRPr="007A3853">
              <w:rPr>
                <w:rFonts w:ascii="Verdana" w:hAnsi="Verdana" w:cs="Arial"/>
              </w:rPr>
              <w:lastRenderedPageBreak/>
              <w:t>Curriculum circulars and statutory instruments</w:t>
            </w:r>
          </w:p>
          <w:p w14:paraId="4C44B9AF" w14:textId="77777777" w:rsidR="00A96B88" w:rsidRPr="007A3853" w:rsidRDefault="00A96B88" w:rsidP="008868CF">
            <w:pPr>
              <w:rPr>
                <w:rFonts w:ascii="Verdana" w:hAnsi="Verdana" w:cs="Arial"/>
              </w:rPr>
            </w:pPr>
          </w:p>
        </w:tc>
        <w:tc>
          <w:tcPr>
            <w:tcW w:w="3485" w:type="dxa"/>
            <w:shd w:val="clear" w:color="auto" w:fill="auto"/>
          </w:tcPr>
          <w:p w14:paraId="2E00C0F7" w14:textId="77777777" w:rsidR="00342590" w:rsidRDefault="00342590" w:rsidP="00342590">
            <w:pPr>
              <w:rPr>
                <w:rFonts w:ascii="Verdana" w:hAnsi="Verdana" w:cs="Arial"/>
              </w:rPr>
            </w:pPr>
            <w:r>
              <w:rPr>
                <w:rFonts w:ascii="Verdana" w:hAnsi="Verdana" w:cs="Arial"/>
              </w:rPr>
              <w:t>Contact the school directly.</w:t>
            </w:r>
          </w:p>
          <w:p w14:paraId="6DF79CBE" w14:textId="77777777" w:rsidR="00342590" w:rsidRDefault="00342590" w:rsidP="00342590">
            <w:pPr>
              <w:rPr>
                <w:rFonts w:ascii="Verdana" w:hAnsi="Verdana" w:cs="Arial"/>
              </w:rPr>
            </w:pPr>
          </w:p>
          <w:p w14:paraId="03945F32" w14:textId="4F451D22"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7ED1B79C" w14:textId="77777777" w:rsidR="00F932D0" w:rsidRDefault="00F932D0" w:rsidP="00F932D0">
            <w:pPr>
              <w:rPr>
                <w:rFonts w:ascii="Verdana" w:hAnsi="Verdana"/>
              </w:rPr>
            </w:pPr>
            <w:r>
              <w:rPr>
                <w:rFonts w:ascii="Verdana" w:hAnsi="Verdana"/>
              </w:rPr>
              <w:t>Free if provided electronically.</w:t>
            </w:r>
          </w:p>
          <w:p w14:paraId="4E7DC58C" w14:textId="77777777" w:rsidR="00F932D0" w:rsidRDefault="00F932D0" w:rsidP="00F932D0">
            <w:pPr>
              <w:rPr>
                <w:rFonts w:ascii="Verdana" w:hAnsi="Verdana"/>
              </w:rPr>
            </w:pPr>
          </w:p>
          <w:p w14:paraId="6E14B4DD" w14:textId="4A1058A9" w:rsidR="00A96B88" w:rsidRPr="007A3853" w:rsidRDefault="00F932D0" w:rsidP="00F932D0">
            <w:pPr>
              <w:rPr>
                <w:rFonts w:ascii="Verdana" w:hAnsi="Verdana"/>
              </w:rPr>
            </w:pPr>
            <w:r>
              <w:rPr>
                <w:rFonts w:ascii="Verdana" w:hAnsi="Verdana"/>
              </w:rPr>
              <w:t>5p per page.</w:t>
            </w:r>
          </w:p>
        </w:tc>
      </w:tr>
      <w:tr w:rsidR="00B803A9" w:rsidRPr="007A3853" w14:paraId="3ACF3783" w14:textId="77777777" w:rsidTr="00B14FC1">
        <w:trPr>
          <w:trHeight w:val="137"/>
        </w:trPr>
        <w:tc>
          <w:tcPr>
            <w:tcW w:w="3823" w:type="dxa"/>
            <w:shd w:val="clear" w:color="auto" w:fill="auto"/>
          </w:tcPr>
          <w:p w14:paraId="118DB279" w14:textId="77777777" w:rsidR="00B803A9" w:rsidRDefault="008A30FC" w:rsidP="008868CF">
            <w:pPr>
              <w:rPr>
                <w:rFonts w:ascii="Verdana" w:hAnsi="Verdana" w:cs="Arial"/>
              </w:rPr>
            </w:pPr>
            <w:r>
              <w:rPr>
                <w:rFonts w:ascii="Verdana" w:hAnsi="Verdana" w:cs="Arial"/>
              </w:rPr>
              <w:t xml:space="preserve">CCTV </w:t>
            </w:r>
          </w:p>
          <w:p w14:paraId="3A32472A" w14:textId="77777777" w:rsidR="008A30FC" w:rsidRDefault="008A30FC" w:rsidP="008868CF">
            <w:pPr>
              <w:rPr>
                <w:rFonts w:ascii="Verdana" w:hAnsi="Verdana" w:cs="Arial"/>
              </w:rPr>
            </w:pPr>
          </w:p>
          <w:p w14:paraId="221CE141" w14:textId="77777777" w:rsidR="008A30FC" w:rsidRDefault="002A6A69" w:rsidP="008868CF">
            <w:pPr>
              <w:rPr>
                <w:rFonts w:ascii="Verdana" w:hAnsi="Verdana" w:cs="Arial"/>
              </w:rPr>
            </w:pPr>
            <w:r w:rsidRPr="002A6A69">
              <w:rPr>
                <w:rFonts w:ascii="Verdana" w:hAnsi="Verdana" w:cs="Arial"/>
              </w:rPr>
              <w:t xml:space="preserve">Details of the locations of any overt CCTV surveillance cameras operated by </w:t>
            </w:r>
            <w:r w:rsidR="00192578">
              <w:rPr>
                <w:rFonts w:ascii="Verdana" w:hAnsi="Verdana" w:cs="Arial"/>
              </w:rPr>
              <w:t>us</w:t>
            </w:r>
            <w:r w:rsidRPr="002A6A69">
              <w:rPr>
                <w:rFonts w:ascii="Verdana" w:hAnsi="Verdana" w:cs="Arial"/>
              </w:rPr>
              <w:t xml:space="preserve"> or on </w:t>
            </w:r>
            <w:r w:rsidR="00192578">
              <w:rPr>
                <w:rFonts w:ascii="Verdana" w:hAnsi="Verdana" w:cs="Arial"/>
              </w:rPr>
              <w:t>our</w:t>
            </w:r>
            <w:r w:rsidRPr="002A6A69">
              <w:rPr>
                <w:rFonts w:ascii="Verdana" w:hAnsi="Verdana" w:cs="Arial"/>
              </w:rPr>
              <w:t xml:space="preserve"> behalf</w:t>
            </w:r>
          </w:p>
          <w:p w14:paraId="0F67B28F" w14:textId="3BB822D4" w:rsidR="000F68F8" w:rsidRPr="007A3853" w:rsidRDefault="000F68F8" w:rsidP="008868CF">
            <w:pPr>
              <w:rPr>
                <w:rFonts w:ascii="Verdana" w:hAnsi="Verdana" w:cs="Arial"/>
              </w:rPr>
            </w:pPr>
          </w:p>
        </w:tc>
        <w:tc>
          <w:tcPr>
            <w:tcW w:w="3485" w:type="dxa"/>
            <w:shd w:val="clear" w:color="auto" w:fill="auto"/>
          </w:tcPr>
          <w:p w14:paraId="297B81C9" w14:textId="77777777" w:rsidR="00342590" w:rsidRDefault="00342590" w:rsidP="00342590">
            <w:pPr>
              <w:rPr>
                <w:rFonts w:ascii="Verdana" w:hAnsi="Verdana" w:cs="Arial"/>
              </w:rPr>
            </w:pPr>
            <w:r>
              <w:rPr>
                <w:rFonts w:ascii="Verdana" w:hAnsi="Verdana" w:cs="Arial"/>
              </w:rPr>
              <w:t>Contact the school directly.</w:t>
            </w:r>
          </w:p>
          <w:p w14:paraId="022ECD19" w14:textId="77777777" w:rsidR="00342590" w:rsidRDefault="00342590" w:rsidP="00342590">
            <w:pPr>
              <w:rPr>
                <w:rFonts w:ascii="Verdana" w:hAnsi="Verdana" w:cs="Arial"/>
              </w:rPr>
            </w:pPr>
          </w:p>
          <w:p w14:paraId="1839BFBD" w14:textId="587ED9B9" w:rsidR="00B803A9"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70262C33" w14:textId="77777777" w:rsidR="00F932D0" w:rsidRDefault="00F932D0" w:rsidP="00F932D0">
            <w:pPr>
              <w:rPr>
                <w:rFonts w:ascii="Verdana" w:hAnsi="Verdana"/>
              </w:rPr>
            </w:pPr>
            <w:r>
              <w:rPr>
                <w:rFonts w:ascii="Verdana" w:hAnsi="Verdana"/>
              </w:rPr>
              <w:t>Free if provided electronically.</w:t>
            </w:r>
          </w:p>
          <w:p w14:paraId="037A9472" w14:textId="77777777" w:rsidR="00F932D0" w:rsidRDefault="00F932D0" w:rsidP="00F932D0">
            <w:pPr>
              <w:rPr>
                <w:rFonts w:ascii="Verdana" w:hAnsi="Verdana"/>
              </w:rPr>
            </w:pPr>
          </w:p>
          <w:p w14:paraId="7A7D7A71" w14:textId="109D8CE5" w:rsidR="00B803A9" w:rsidRPr="007A3853" w:rsidRDefault="00F932D0" w:rsidP="00F932D0">
            <w:pPr>
              <w:rPr>
                <w:rFonts w:ascii="Verdana" w:hAnsi="Verdana"/>
              </w:rPr>
            </w:pPr>
            <w:r>
              <w:rPr>
                <w:rFonts w:ascii="Verdana" w:hAnsi="Verdana"/>
              </w:rPr>
              <w:t>5p per page.</w:t>
            </w:r>
          </w:p>
        </w:tc>
      </w:tr>
      <w:tr w:rsidR="00A96B88" w:rsidRPr="007A3853" w14:paraId="3FB10418" w14:textId="77777777" w:rsidTr="00B14FC1">
        <w:trPr>
          <w:trHeight w:val="137"/>
        </w:trPr>
        <w:tc>
          <w:tcPr>
            <w:tcW w:w="3823" w:type="dxa"/>
            <w:shd w:val="clear" w:color="auto" w:fill="auto"/>
          </w:tcPr>
          <w:p w14:paraId="52A2B363" w14:textId="0ECD87C0" w:rsidR="00A96B88" w:rsidRDefault="00A96B88" w:rsidP="008868CF">
            <w:pPr>
              <w:rPr>
                <w:rFonts w:ascii="Verdana" w:hAnsi="Verdana" w:cs="Arial"/>
              </w:rPr>
            </w:pPr>
            <w:r w:rsidRPr="007A3853">
              <w:rPr>
                <w:rFonts w:ascii="Verdana" w:hAnsi="Verdana" w:cs="Arial"/>
              </w:rPr>
              <w:t>Disclosure logs</w:t>
            </w:r>
            <w:r w:rsidR="006465F3">
              <w:rPr>
                <w:rFonts w:ascii="Verdana" w:hAnsi="Verdana" w:cs="Arial"/>
              </w:rPr>
              <w:t xml:space="preserve">, </w:t>
            </w:r>
            <w:r w:rsidR="00342590">
              <w:rPr>
                <w:rFonts w:ascii="Verdana" w:hAnsi="Verdana" w:cs="Arial"/>
              </w:rPr>
              <w:t>i.e.</w:t>
            </w:r>
            <w:r w:rsidR="006465F3">
              <w:rPr>
                <w:rFonts w:ascii="Verdana" w:hAnsi="Verdana" w:cs="Arial"/>
              </w:rPr>
              <w:t xml:space="preserve"> information provided in response to FOIA/EIR </w:t>
            </w:r>
            <w:r w:rsidR="00342590">
              <w:rPr>
                <w:rFonts w:ascii="Verdana" w:hAnsi="Verdana" w:cs="Arial"/>
              </w:rPr>
              <w:t>requests.</w:t>
            </w:r>
          </w:p>
          <w:p w14:paraId="46C8B348" w14:textId="77777777" w:rsidR="00A96B88" w:rsidRPr="007A3853" w:rsidRDefault="00A96B88" w:rsidP="008868CF">
            <w:pPr>
              <w:rPr>
                <w:rFonts w:ascii="Verdana" w:hAnsi="Verdana" w:cs="Arial"/>
                <w:sz w:val="20"/>
                <w:szCs w:val="20"/>
              </w:rPr>
            </w:pPr>
          </w:p>
        </w:tc>
        <w:tc>
          <w:tcPr>
            <w:tcW w:w="3485" w:type="dxa"/>
            <w:shd w:val="clear" w:color="auto" w:fill="auto"/>
          </w:tcPr>
          <w:p w14:paraId="2701EA0F" w14:textId="6D76829F" w:rsidR="00342590" w:rsidRDefault="00342590" w:rsidP="00342590">
            <w:pPr>
              <w:rPr>
                <w:rFonts w:ascii="Verdana" w:hAnsi="Verdana" w:cs="Arial"/>
              </w:rPr>
            </w:pPr>
            <w:r>
              <w:rPr>
                <w:rFonts w:ascii="Verdana" w:hAnsi="Verdana" w:cs="Arial"/>
              </w:rPr>
              <w:t xml:space="preserve">Contact the school </w:t>
            </w:r>
            <w:r>
              <w:rPr>
                <w:rFonts w:ascii="Verdana" w:hAnsi="Verdana" w:cs="Arial"/>
              </w:rPr>
              <w:t xml:space="preserve">or Trust </w:t>
            </w:r>
            <w:r>
              <w:rPr>
                <w:rFonts w:ascii="Verdana" w:hAnsi="Verdana" w:cs="Arial"/>
              </w:rPr>
              <w:t>directly.</w:t>
            </w:r>
          </w:p>
          <w:p w14:paraId="0F7D06E9" w14:textId="77777777" w:rsidR="00342590" w:rsidRDefault="00342590" w:rsidP="00342590">
            <w:pPr>
              <w:rPr>
                <w:rFonts w:ascii="Verdana" w:hAnsi="Verdana" w:cs="Arial"/>
              </w:rPr>
            </w:pPr>
          </w:p>
          <w:p w14:paraId="1C92B497" w14:textId="4A7EDABB"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0732D881" w14:textId="77777777" w:rsidR="00F932D0" w:rsidRDefault="00F932D0" w:rsidP="00F932D0">
            <w:pPr>
              <w:rPr>
                <w:rFonts w:ascii="Verdana" w:hAnsi="Verdana"/>
              </w:rPr>
            </w:pPr>
            <w:r>
              <w:rPr>
                <w:rFonts w:ascii="Verdana" w:hAnsi="Verdana"/>
              </w:rPr>
              <w:t>Free if provided electronically.</w:t>
            </w:r>
          </w:p>
          <w:p w14:paraId="44A87FE4" w14:textId="77777777" w:rsidR="00F932D0" w:rsidRDefault="00F932D0" w:rsidP="00F932D0">
            <w:pPr>
              <w:rPr>
                <w:rFonts w:ascii="Verdana" w:hAnsi="Verdana"/>
              </w:rPr>
            </w:pPr>
          </w:p>
          <w:p w14:paraId="4326B9C1" w14:textId="0F3F1C0E" w:rsidR="00A96B88" w:rsidRPr="007A3853" w:rsidRDefault="00F932D0" w:rsidP="00F932D0">
            <w:pPr>
              <w:rPr>
                <w:rFonts w:ascii="Verdana" w:hAnsi="Verdana"/>
              </w:rPr>
            </w:pPr>
            <w:r>
              <w:rPr>
                <w:rFonts w:ascii="Verdana" w:hAnsi="Verdana"/>
              </w:rPr>
              <w:t>5p per page.</w:t>
            </w:r>
          </w:p>
        </w:tc>
      </w:tr>
      <w:tr w:rsidR="00A96B88" w:rsidRPr="007A3853" w14:paraId="53135B7B" w14:textId="77777777" w:rsidTr="00B14FC1">
        <w:trPr>
          <w:trHeight w:val="137"/>
        </w:trPr>
        <w:tc>
          <w:tcPr>
            <w:tcW w:w="3823" w:type="dxa"/>
            <w:shd w:val="clear" w:color="auto" w:fill="auto"/>
          </w:tcPr>
          <w:p w14:paraId="0EAA311E" w14:textId="28E90F14" w:rsidR="00A96B88" w:rsidRPr="007A3853" w:rsidRDefault="00A96B88" w:rsidP="008868CF">
            <w:pPr>
              <w:rPr>
                <w:rFonts w:ascii="Verdana" w:hAnsi="Verdana" w:cs="Arial"/>
              </w:rPr>
            </w:pPr>
            <w:r w:rsidRPr="007A3853">
              <w:rPr>
                <w:rFonts w:ascii="Verdana" w:hAnsi="Verdana" w:cs="Arial"/>
              </w:rPr>
              <w:t>Asset register</w:t>
            </w:r>
            <w:r w:rsidR="00CE6949">
              <w:rPr>
                <w:rFonts w:ascii="Verdana" w:hAnsi="Verdana" w:cs="Arial"/>
              </w:rPr>
              <w:t xml:space="preserve"> and Information Asset register </w:t>
            </w:r>
          </w:p>
        </w:tc>
        <w:tc>
          <w:tcPr>
            <w:tcW w:w="3485" w:type="dxa"/>
            <w:shd w:val="clear" w:color="auto" w:fill="auto"/>
          </w:tcPr>
          <w:p w14:paraId="20A3312C" w14:textId="77777777" w:rsidR="00342590" w:rsidRDefault="00342590" w:rsidP="00342590">
            <w:pPr>
              <w:rPr>
                <w:rFonts w:ascii="Verdana" w:hAnsi="Verdana" w:cs="Arial"/>
              </w:rPr>
            </w:pPr>
            <w:r>
              <w:rPr>
                <w:rFonts w:ascii="Verdana" w:hAnsi="Verdana" w:cs="Arial"/>
              </w:rPr>
              <w:t>Contact the school or Trust directly.</w:t>
            </w:r>
          </w:p>
          <w:p w14:paraId="2FA21D55" w14:textId="77777777" w:rsidR="00342590" w:rsidRDefault="00342590" w:rsidP="00342590">
            <w:pPr>
              <w:rPr>
                <w:rFonts w:ascii="Verdana" w:hAnsi="Verdana" w:cs="Arial"/>
              </w:rPr>
            </w:pPr>
          </w:p>
          <w:p w14:paraId="322AFB1B" w14:textId="794C1021"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032410D8" w14:textId="77777777" w:rsidR="00F932D0" w:rsidRDefault="00F932D0" w:rsidP="00F932D0">
            <w:pPr>
              <w:rPr>
                <w:rFonts w:ascii="Verdana" w:hAnsi="Verdana"/>
              </w:rPr>
            </w:pPr>
            <w:r>
              <w:rPr>
                <w:rFonts w:ascii="Verdana" w:hAnsi="Verdana"/>
              </w:rPr>
              <w:t>Free if provided electronically.</w:t>
            </w:r>
          </w:p>
          <w:p w14:paraId="19A6D416" w14:textId="77777777" w:rsidR="00F932D0" w:rsidRDefault="00F932D0" w:rsidP="00F932D0">
            <w:pPr>
              <w:rPr>
                <w:rFonts w:ascii="Verdana" w:hAnsi="Verdana"/>
              </w:rPr>
            </w:pPr>
          </w:p>
          <w:p w14:paraId="35EFFEEB" w14:textId="30230A84" w:rsidR="00A96B88" w:rsidRPr="007A3853" w:rsidRDefault="00F932D0" w:rsidP="00F932D0">
            <w:pPr>
              <w:rPr>
                <w:rFonts w:ascii="Verdana" w:hAnsi="Verdana"/>
              </w:rPr>
            </w:pPr>
            <w:r>
              <w:rPr>
                <w:rFonts w:ascii="Verdana" w:hAnsi="Verdana"/>
              </w:rPr>
              <w:t>5p per page.</w:t>
            </w:r>
          </w:p>
        </w:tc>
      </w:tr>
      <w:tr w:rsidR="00A96B88" w:rsidRPr="007A3853" w14:paraId="15C83FAB" w14:textId="77777777" w:rsidTr="00B14FC1">
        <w:trPr>
          <w:trHeight w:val="137"/>
        </w:trPr>
        <w:tc>
          <w:tcPr>
            <w:tcW w:w="3823" w:type="dxa"/>
            <w:shd w:val="clear" w:color="auto" w:fill="auto"/>
          </w:tcPr>
          <w:p w14:paraId="28A95CEB" w14:textId="47551C56" w:rsidR="00A96B88" w:rsidRDefault="00A96B88" w:rsidP="008868CF">
            <w:pPr>
              <w:rPr>
                <w:rFonts w:ascii="Verdana" w:hAnsi="Verdana" w:cs="Arial"/>
                <w:b/>
              </w:rPr>
            </w:pPr>
            <w:r w:rsidRPr="007A3853">
              <w:rPr>
                <w:rFonts w:ascii="Verdana" w:hAnsi="Verdana" w:cs="Arial"/>
              </w:rPr>
              <w:t xml:space="preserve">Any information </w:t>
            </w:r>
            <w:r w:rsidR="00C020A4" w:rsidRPr="007A3853">
              <w:rPr>
                <w:rFonts w:ascii="Verdana" w:hAnsi="Verdana" w:cs="Arial"/>
              </w:rPr>
              <w:t>we</w:t>
            </w:r>
            <w:r w:rsidR="00E662CE">
              <w:rPr>
                <w:rFonts w:ascii="Verdana" w:hAnsi="Verdana" w:cs="Arial"/>
              </w:rPr>
              <w:t xml:space="preserve"> are</w:t>
            </w:r>
            <w:r w:rsidRPr="007A3853">
              <w:rPr>
                <w:rFonts w:ascii="Verdana" w:hAnsi="Verdana" w:cs="Arial"/>
              </w:rPr>
              <w:t xml:space="preserve"> currently legally required to hold in publicly available </w:t>
            </w:r>
            <w:proofErr w:type="gramStart"/>
            <w:r w:rsidRPr="007A3853">
              <w:rPr>
                <w:rFonts w:ascii="Verdana" w:hAnsi="Verdana" w:cs="Arial"/>
              </w:rPr>
              <w:t>registers</w:t>
            </w:r>
            <w:proofErr w:type="gramEnd"/>
            <w:r w:rsidRPr="007A3853">
              <w:rPr>
                <w:rFonts w:ascii="Verdana" w:hAnsi="Verdana" w:cs="Arial"/>
              </w:rPr>
              <w:t xml:space="preserve"> </w:t>
            </w:r>
          </w:p>
          <w:p w14:paraId="045E780B" w14:textId="77777777" w:rsidR="00A96B88" w:rsidRPr="007A3853" w:rsidRDefault="00A96B88" w:rsidP="008868CF">
            <w:pPr>
              <w:rPr>
                <w:rFonts w:ascii="Verdana" w:hAnsi="Verdana" w:cs="Arial"/>
                <w:b/>
              </w:rPr>
            </w:pPr>
          </w:p>
        </w:tc>
        <w:tc>
          <w:tcPr>
            <w:tcW w:w="3485" w:type="dxa"/>
            <w:shd w:val="clear" w:color="auto" w:fill="auto"/>
          </w:tcPr>
          <w:p w14:paraId="7613C26A" w14:textId="77777777" w:rsidR="00342590" w:rsidRDefault="00342590" w:rsidP="00342590">
            <w:pPr>
              <w:rPr>
                <w:rFonts w:ascii="Verdana" w:hAnsi="Verdana" w:cs="Arial"/>
              </w:rPr>
            </w:pPr>
            <w:r>
              <w:rPr>
                <w:rFonts w:ascii="Verdana" w:hAnsi="Verdana" w:cs="Arial"/>
              </w:rPr>
              <w:t>Contact the school or Trust directly.</w:t>
            </w:r>
          </w:p>
          <w:p w14:paraId="6F164315" w14:textId="77777777" w:rsidR="00342590" w:rsidRDefault="00342590" w:rsidP="00342590">
            <w:pPr>
              <w:rPr>
                <w:rFonts w:ascii="Verdana" w:hAnsi="Verdana" w:cs="Arial"/>
              </w:rPr>
            </w:pPr>
          </w:p>
          <w:p w14:paraId="372FFB37" w14:textId="44187018"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4B572F1D" w14:textId="77777777" w:rsidR="00F932D0" w:rsidRDefault="00F932D0" w:rsidP="00F932D0">
            <w:pPr>
              <w:rPr>
                <w:rFonts w:ascii="Verdana" w:hAnsi="Verdana"/>
              </w:rPr>
            </w:pPr>
            <w:r>
              <w:rPr>
                <w:rFonts w:ascii="Verdana" w:hAnsi="Verdana"/>
              </w:rPr>
              <w:t>Free if provided electronically.</w:t>
            </w:r>
          </w:p>
          <w:p w14:paraId="6AB7381C" w14:textId="77777777" w:rsidR="00F932D0" w:rsidRDefault="00F932D0" w:rsidP="00F932D0">
            <w:pPr>
              <w:rPr>
                <w:rFonts w:ascii="Verdana" w:hAnsi="Verdana"/>
              </w:rPr>
            </w:pPr>
          </w:p>
          <w:p w14:paraId="46C52FD1" w14:textId="11F07C71" w:rsidR="00A96B88" w:rsidRPr="007A3853" w:rsidRDefault="00F932D0" w:rsidP="00F932D0">
            <w:pPr>
              <w:rPr>
                <w:rFonts w:ascii="Verdana" w:hAnsi="Verdana"/>
              </w:rPr>
            </w:pPr>
            <w:r>
              <w:rPr>
                <w:rFonts w:ascii="Verdana" w:hAnsi="Verdana"/>
              </w:rPr>
              <w:t>5p per page.</w:t>
            </w:r>
          </w:p>
        </w:tc>
      </w:tr>
      <w:tr w:rsidR="00A96B88" w:rsidRPr="007A3853" w14:paraId="486E6343" w14:textId="77777777" w:rsidTr="00B14FC1">
        <w:trPr>
          <w:trHeight w:val="137"/>
        </w:trPr>
        <w:tc>
          <w:tcPr>
            <w:tcW w:w="3823" w:type="dxa"/>
            <w:shd w:val="clear" w:color="auto" w:fill="auto"/>
          </w:tcPr>
          <w:p w14:paraId="7C2E41AE" w14:textId="77777777" w:rsidR="00E662CE" w:rsidRDefault="00E662CE" w:rsidP="008868CF">
            <w:pPr>
              <w:rPr>
                <w:rFonts w:ascii="Verdana" w:hAnsi="Verdana" w:cs="Arial"/>
                <w:b/>
                <w:sz w:val="28"/>
                <w:szCs w:val="28"/>
              </w:rPr>
            </w:pPr>
          </w:p>
          <w:p w14:paraId="3E3F3553" w14:textId="01AD9B5F" w:rsidR="00A96B88" w:rsidRPr="00B446A9" w:rsidRDefault="00A96B88" w:rsidP="008868CF">
            <w:pPr>
              <w:rPr>
                <w:rFonts w:ascii="Verdana" w:hAnsi="Verdana" w:cs="Arial"/>
                <w:b/>
                <w:sz w:val="28"/>
                <w:szCs w:val="28"/>
              </w:rPr>
            </w:pPr>
            <w:r w:rsidRPr="00B446A9">
              <w:rPr>
                <w:rFonts w:ascii="Verdana" w:hAnsi="Verdana" w:cs="Arial"/>
                <w:b/>
                <w:sz w:val="28"/>
                <w:szCs w:val="28"/>
              </w:rPr>
              <w:t>Class 7 – The services we offer</w:t>
            </w:r>
          </w:p>
          <w:p w14:paraId="3E2045D8" w14:textId="77777777" w:rsidR="00B446A9" w:rsidRPr="007A3853" w:rsidRDefault="00B446A9" w:rsidP="008868CF">
            <w:pPr>
              <w:rPr>
                <w:rFonts w:ascii="Verdana" w:hAnsi="Verdana" w:cs="Arial"/>
                <w:b/>
                <w:sz w:val="32"/>
                <w:szCs w:val="32"/>
              </w:rPr>
            </w:pPr>
          </w:p>
          <w:p w14:paraId="19ED7F74" w14:textId="46DDC4B5" w:rsidR="00A96B88" w:rsidRPr="007A3853" w:rsidRDefault="00A96B88" w:rsidP="008868CF">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A96B88" w:rsidRPr="007A3853" w:rsidRDefault="00A96B88" w:rsidP="008868CF">
            <w:pPr>
              <w:rPr>
                <w:rFonts w:ascii="Verdana" w:hAnsi="Verdana" w:cs="Arial"/>
              </w:rPr>
            </w:pPr>
          </w:p>
          <w:p w14:paraId="641A8124" w14:textId="77777777" w:rsidR="00A96B88" w:rsidRPr="007A3853" w:rsidRDefault="00A96B88" w:rsidP="008868CF">
            <w:pPr>
              <w:rPr>
                <w:rFonts w:ascii="Verdana" w:hAnsi="Verdana" w:cs="Arial"/>
              </w:rPr>
            </w:pPr>
            <w:r w:rsidRPr="007A3853">
              <w:rPr>
                <w:rFonts w:ascii="Verdana" w:hAnsi="Verdana" w:cs="Arial"/>
              </w:rPr>
              <w:t>Current information only</w:t>
            </w:r>
          </w:p>
          <w:p w14:paraId="67D92355" w14:textId="77777777" w:rsidR="00A96B88" w:rsidRPr="007A3853" w:rsidRDefault="00A96B88" w:rsidP="008868CF">
            <w:pPr>
              <w:rPr>
                <w:rFonts w:ascii="Verdana" w:hAnsi="Verdana" w:cs="Arial"/>
              </w:rPr>
            </w:pPr>
          </w:p>
        </w:tc>
        <w:tc>
          <w:tcPr>
            <w:tcW w:w="3485" w:type="dxa"/>
            <w:shd w:val="clear" w:color="auto" w:fill="auto"/>
          </w:tcPr>
          <w:p w14:paraId="2BF0614F" w14:textId="280B7179" w:rsidR="00342590" w:rsidRDefault="00342590" w:rsidP="00342590">
            <w:pPr>
              <w:rPr>
                <w:rFonts w:ascii="Verdana" w:hAnsi="Verdana" w:cs="Arial"/>
              </w:rPr>
            </w:pPr>
            <w:r>
              <w:rPr>
                <w:rFonts w:ascii="Verdana" w:hAnsi="Verdana" w:cs="Arial"/>
              </w:rPr>
              <w:lastRenderedPageBreak/>
              <w:t>Some information available on school</w:t>
            </w:r>
            <w:r>
              <w:rPr>
                <w:rFonts w:ascii="Verdana" w:hAnsi="Verdana" w:cs="Arial"/>
              </w:rPr>
              <w:t xml:space="preserve">/Trust </w:t>
            </w:r>
            <w:r>
              <w:rPr>
                <w:rFonts w:ascii="Verdana" w:hAnsi="Verdana" w:cs="Arial"/>
              </w:rPr>
              <w:t>websites. Contact schools/Trust directly for further information.</w:t>
            </w:r>
          </w:p>
          <w:p w14:paraId="3FD1E90B" w14:textId="77777777" w:rsidR="00342590" w:rsidRDefault="00342590" w:rsidP="00342590">
            <w:pPr>
              <w:rPr>
                <w:rFonts w:ascii="Verdana" w:hAnsi="Verdana" w:cs="Arial"/>
              </w:rPr>
            </w:pPr>
          </w:p>
          <w:p w14:paraId="102D6B3E" w14:textId="72E62090"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2ECC9721" w14:textId="284CA4ED" w:rsidR="00AE58AD" w:rsidRDefault="00AE58AD" w:rsidP="00AE58AD">
            <w:pPr>
              <w:rPr>
                <w:rFonts w:ascii="Verdana" w:hAnsi="Verdana"/>
              </w:rPr>
            </w:pPr>
            <w:r>
              <w:rPr>
                <w:rFonts w:ascii="Verdana" w:hAnsi="Verdana"/>
              </w:rPr>
              <w:t>Free</w:t>
            </w:r>
            <w:r>
              <w:rPr>
                <w:rFonts w:ascii="Verdana" w:hAnsi="Verdana"/>
              </w:rPr>
              <w:t>.</w:t>
            </w:r>
          </w:p>
          <w:p w14:paraId="79CE8B53" w14:textId="77777777" w:rsidR="00AE58AD" w:rsidRDefault="00AE58AD" w:rsidP="00AE58AD">
            <w:pPr>
              <w:rPr>
                <w:rFonts w:ascii="Verdana" w:hAnsi="Verdana"/>
              </w:rPr>
            </w:pPr>
          </w:p>
          <w:p w14:paraId="3977EA90" w14:textId="03C3F427" w:rsidR="00A96B88" w:rsidRPr="007A3853" w:rsidRDefault="00AE58AD" w:rsidP="00AE58AD">
            <w:pPr>
              <w:rPr>
                <w:rFonts w:ascii="Verdana" w:hAnsi="Verdana"/>
              </w:rPr>
            </w:pPr>
            <w:r>
              <w:rPr>
                <w:rFonts w:ascii="Verdana" w:hAnsi="Verdana"/>
              </w:rPr>
              <w:t>5p per page.</w:t>
            </w:r>
          </w:p>
        </w:tc>
      </w:tr>
      <w:tr w:rsidR="00A96B88" w:rsidRPr="007A3853" w14:paraId="02C37935" w14:textId="77777777" w:rsidTr="00B14FC1">
        <w:trPr>
          <w:trHeight w:val="137"/>
        </w:trPr>
        <w:tc>
          <w:tcPr>
            <w:tcW w:w="3823" w:type="dxa"/>
            <w:shd w:val="clear" w:color="auto" w:fill="auto"/>
          </w:tcPr>
          <w:p w14:paraId="4DE2F015" w14:textId="77777777" w:rsidR="00A96B88" w:rsidRDefault="00A96B88" w:rsidP="008868CF">
            <w:pPr>
              <w:rPr>
                <w:rFonts w:ascii="Verdana" w:hAnsi="Verdana" w:cs="Arial"/>
              </w:rPr>
            </w:pPr>
            <w:r w:rsidRPr="007A3853">
              <w:rPr>
                <w:rFonts w:ascii="Verdana" w:hAnsi="Verdana" w:cs="Arial"/>
              </w:rPr>
              <w:t>Extra-curricular activities</w:t>
            </w:r>
          </w:p>
          <w:p w14:paraId="1621414E" w14:textId="77777777" w:rsidR="00A96B88" w:rsidRPr="007A3853" w:rsidRDefault="00A96B88" w:rsidP="008868CF">
            <w:pPr>
              <w:rPr>
                <w:rFonts w:ascii="Verdana" w:hAnsi="Verdana" w:cs="Arial"/>
              </w:rPr>
            </w:pPr>
          </w:p>
        </w:tc>
        <w:tc>
          <w:tcPr>
            <w:tcW w:w="3485" w:type="dxa"/>
            <w:shd w:val="clear" w:color="auto" w:fill="auto"/>
          </w:tcPr>
          <w:p w14:paraId="017C1ECA" w14:textId="77777777" w:rsidR="00342590" w:rsidRDefault="00342590" w:rsidP="00342590">
            <w:pPr>
              <w:rPr>
                <w:rFonts w:ascii="Verdana" w:hAnsi="Verdana" w:cs="Arial"/>
              </w:rPr>
            </w:pPr>
            <w:r>
              <w:rPr>
                <w:rFonts w:ascii="Verdana" w:hAnsi="Verdana" w:cs="Arial"/>
              </w:rPr>
              <w:t>Some information available on school websites. Contact schools/Trust directly for further information.</w:t>
            </w:r>
          </w:p>
          <w:p w14:paraId="11B5E335" w14:textId="77777777" w:rsidR="00342590" w:rsidRDefault="00342590" w:rsidP="00342590">
            <w:pPr>
              <w:rPr>
                <w:rFonts w:ascii="Verdana" w:hAnsi="Verdana" w:cs="Arial"/>
              </w:rPr>
            </w:pPr>
          </w:p>
          <w:p w14:paraId="14D3017D" w14:textId="09DA2819"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1F5FE01B" w14:textId="647829D0" w:rsidR="00AE58AD" w:rsidRDefault="00AE58AD" w:rsidP="00AE58AD">
            <w:pPr>
              <w:rPr>
                <w:rFonts w:ascii="Verdana" w:hAnsi="Verdana"/>
              </w:rPr>
            </w:pPr>
            <w:r>
              <w:rPr>
                <w:rFonts w:ascii="Verdana" w:hAnsi="Verdana"/>
              </w:rPr>
              <w:t xml:space="preserve">Free </w:t>
            </w:r>
          </w:p>
          <w:p w14:paraId="3C2534A4" w14:textId="77777777" w:rsidR="00AE58AD" w:rsidRDefault="00AE58AD" w:rsidP="00AE58AD">
            <w:pPr>
              <w:rPr>
                <w:rFonts w:ascii="Verdana" w:hAnsi="Verdana"/>
              </w:rPr>
            </w:pPr>
          </w:p>
          <w:p w14:paraId="7DECDC11" w14:textId="7A614055" w:rsidR="00A96B88" w:rsidRPr="007A3853" w:rsidRDefault="00AE58AD" w:rsidP="00AE58AD">
            <w:pPr>
              <w:rPr>
                <w:rFonts w:ascii="Verdana" w:hAnsi="Verdana"/>
              </w:rPr>
            </w:pPr>
            <w:r>
              <w:rPr>
                <w:rFonts w:ascii="Verdana" w:hAnsi="Verdana"/>
              </w:rPr>
              <w:t>5p per page.</w:t>
            </w:r>
          </w:p>
        </w:tc>
      </w:tr>
      <w:tr w:rsidR="00A96B88" w:rsidRPr="007A3853" w14:paraId="53BF2DF2" w14:textId="77777777" w:rsidTr="00B14FC1">
        <w:trPr>
          <w:trHeight w:val="137"/>
        </w:trPr>
        <w:tc>
          <w:tcPr>
            <w:tcW w:w="3823" w:type="dxa"/>
            <w:shd w:val="clear" w:color="auto" w:fill="auto"/>
          </w:tcPr>
          <w:p w14:paraId="200D91A4" w14:textId="77777777" w:rsidR="00A96B88" w:rsidRDefault="00A96B88" w:rsidP="008868CF">
            <w:pPr>
              <w:rPr>
                <w:rFonts w:ascii="Verdana" w:hAnsi="Verdana" w:cs="Arial"/>
              </w:rPr>
            </w:pPr>
            <w:r w:rsidRPr="007A3853">
              <w:rPr>
                <w:rFonts w:ascii="Verdana" w:hAnsi="Verdana" w:cs="Arial"/>
              </w:rPr>
              <w:t>Out of school</w:t>
            </w:r>
            <w:r>
              <w:rPr>
                <w:rFonts w:ascii="Verdana" w:hAnsi="Verdana" w:cs="Arial"/>
              </w:rPr>
              <w:t>/academy</w:t>
            </w:r>
            <w:r w:rsidRPr="007A3853">
              <w:rPr>
                <w:rFonts w:ascii="Verdana" w:hAnsi="Verdana" w:cs="Arial"/>
              </w:rPr>
              <w:t xml:space="preserve"> clubs</w:t>
            </w:r>
          </w:p>
          <w:p w14:paraId="4398FA93" w14:textId="77777777" w:rsidR="00A96B88" w:rsidRPr="007A3853" w:rsidRDefault="00A96B88" w:rsidP="008868CF">
            <w:pPr>
              <w:rPr>
                <w:rFonts w:ascii="Verdana" w:hAnsi="Verdana" w:cs="Arial"/>
              </w:rPr>
            </w:pPr>
          </w:p>
        </w:tc>
        <w:tc>
          <w:tcPr>
            <w:tcW w:w="3485" w:type="dxa"/>
            <w:shd w:val="clear" w:color="auto" w:fill="auto"/>
          </w:tcPr>
          <w:p w14:paraId="723B9E9A" w14:textId="5BDCDA0D" w:rsidR="00342590" w:rsidRDefault="00342590" w:rsidP="00342590">
            <w:pPr>
              <w:rPr>
                <w:rFonts w:ascii="Verdana" w:hAnsi="Verdana" w:cs="Arial"/>
              </w:rPr>
            </w:pPr>
            <w:r>
              <w:rPr>
                <w:rFonts w:ascii="Verdana" w:hAnsi="Verdana" w:cs="Arial"/>
              </w:rPr>
              <w:t>Some information available on school websites. Contact schools directly for further information.</w:t>
            </w:r>
          </w:p>
          <w:p w14:paraId="74407C05" w14:textId="77777777" w:rsidR="00342590" w:rsidRDefault="00342590" w:rsidP="00342590">
            <w:pPr>
              <w:rPr>
                <w:rFonts w:ascii="Verdana" w:hAnsi="Verdana" w:cs="Arial"/>
              </w:rPr>
            </w:pPr>
          </w:p>
          <w:p w14:paraId="5ED1BA82" w14:textId="68E2B23E"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70E8FC88" w14:textId="26E318AF" w:rsidR="00AE58AD" w:rsidRDefault="00AE58AD" w:rsidP="00AE58AD">
            <w:pPr>
              <w:rPr>
                <w:rFonts w:ascii="Verdana" w:hAnsi="Verdana"/>
              </w:rPr>
            </w:pPr>
            <w:r>
              <w:rPr>
                <w:rFonts w:ascii="Verdana" w:hAnsi="Verdana"/>
              </w:rPr>
              <w:t>Free</w:t>
            </w:r>
          </w:p>
          <w:p w14:paraId="352CE3CB" w14:textId="77777777" w:rsidR="00AE58AD" w:rsidRDefault="00AE58AD" w:rsidP="00AE58AD">
            <w:pPr>
              <w:rPr>
                <w:rFonts w:ascii="Verdana" w:hAnsi="Verdana"/>
              </w:rPr>
            </w:pPr>
          </w:p>
          <w:p w14:paraId="2EECF6A7" w14:textId="162BBC4A" w:rsidR="00A96B88" w:rsidRPr="007A3853" w:rsidRDefault="00AE58AD" w:rsidP="00AE58AD">
            <w:pPr>
              <w:rPr>
                <w:rFonts w:ascii="Verdana" w:hAnsi="Verdana"/>
              </w:rPr>
            </w:pPr>
            <w:r>
              <w:rPr>
                <w:rFonts w:ascii="Verdana" w:hAnsi="Verdana"/>
              </w:rPr>
              <w:t>5p per page.</w:t>
            </w:r>
          </w:p>
        </w:tc>
      </w:tr>
      <w:tr w:rsidR="00A96B88" w:rsidRPr="007A3853" w14:paraId="55648908" w14:textId="77777777" w:rsidTr="00B14FC1">
        <w:trPr>
          <w:trHeight w:val="137"/>
        </w:trPr>
        <w:tc>
          <w:tcPr>
            <w:tcW w:w="3823" w:type="dxa"/>
            <w:shd w:val="clear" w:color="auto" w:fill="auto"/>
          </w:tcPr>
          <w:p w14:paraId="68528F7A" w14:textId="597FC234" w:rsidR="00A96B88" w:rsidRDefault="00A96B88" w:rsidP="008868CF">
            <w:pPr>
              <w:rPr>
                <w:rFonts w:ascii="Verdana" w:hAnsi="Verdana" w:cs="Arial"/>
              </w:rPr>
            </w:pPr>
            <w:r w:rsidRPr="007A3853">
              <w:rPr>
                <w:rFonts w:ascii="Verdana" w:hAnsi="Verdana" w:cs="Arial"/>
              </w:rPr>
              <w:t xml:space="preserve">Services for which </w:t>
            </w:r>
            <w:r w:rsidR="009B7AC3">
              <w:rPr>
                <w:rFonts w:ascii="Verdana" w:hAnsi="Verdana" w:cs="Arial"/>
              </w:rPr>
              <w:t xml:space="preserve">we are </w:t>
            </w:r>
            <w:r w:rsidRPr="007A3853">
              <w:rPr>
                <w:rFonts w:ascii="Verdana" w:hAnsi="Verdana" w:cs="Arial"/>
              </w:rPr>
              <w:t>entitled to recover a fee, together with those fees</w:t>
            </w:r>
          </w:p>
          <w:p w14:paraId="4257311C" w14:textId="77777777" w:rsidR="00A96B88" w:rsidRPr="007A3853" w:rsidRDefault="00A96B88" w:rsidP="008868CF">
            <w:pPr>
              <w:rPr>
                <w:rFonts w:ascii="Verdana" w:hAnsi="Verdana" w:cs="Arial"/>
              </w:rPr>
            </w:pPr>
          </w:p>
        </w:tc>
        <w:tc>
          <w:tcPr>
            <w:tcW w:w="3485" w:type="dxa"/>
            <w:shd w:val="clear" w:color="auto" w:fill="auto"/>
          </w:tcPr>
          <w:p w14:paraId="42A60348" w14:textId="0EDA1283" w:rsidR="00342590" w:rsidRDefault="00342590" w:rsidP="00342590">
            <w:pPr>
              <w:rPr>
                <w:rFonts w:ascii="Verdana" w:hAnsi="Verdana" w:cs="Arial"/>
              </w:rPr>
            </w:pPr>
            <w:r>
              <w:rPr>
                <w:rFonts w:ascii="Verdana" w:hAnsi="Verdana" w:cs="Arial"/>
              </w:rPr>
              <w:t>Some information available on school websites. Contact schools directly for further information.</w:t>
            </w:r>
          </w:p>
          <w:p w14:paraId="75D8C3D5" w14:textId="77777777" w:rsidR="00342590" w:rsidRDefault="00342590" w:rsidP="00342590">
            <w:pPr>
              <w:rPr>
                <w:rFonts w:ascii="Verdana" w:hAnsi="Verdana" w:cs="Arial"/>
              </w:rPr>
            </w:pPr>
          </w:p>
          <w:p w14:paraId="2603C754" w14:textId="17DDCB0D" w:rsidR="00A96B88" w:rsidRPr="007A3853" w:rsidRDefault="00342590" w:rsidP="00342590">
            <w:pPr>
              <w:rPr>
                <w:rFonts w:ascii="Verdana" w:hAnsi="Verdana" w:cs="Arial"/>
              </w:rPr>
            </w:pPr>
            <w:r>
              <w:rPr>
                <w:rFonts w:ascii="Verdana" w:hAnsi="Verdana" w:cs="Arial"/>
              </w:rPr>
              <w:t>Hard copies available on request.</w:t>
            </w:r>
          </w:p>
        </w:tc>
        <w:tc>
          <w:tcPr>
            <w:tcW w:w="1759" w:type="dxa"/>
            <w:shd w:val="clear" w:color="auto" w:fill="auto"/>
          </w:tcPr>
          <w:p w14:paraId="7136B515" w14:textId="24B2A840" w:rsidR="00AE58AD" w:rsidRDefault="00AE58AD" w:rsidP="00AE58AD">
            <w:pPr>
              <w:rPr>
                <w:rFonts w:ascii="Verdana" w:hAnsi="Verdana"/>
              </w:rPr>
            </w:pPr>
            <w:r>
              <w:rPr>
                <w:rFonts w:ascii="Verdana" w:hAnsi="Verdana"/>
              </w:rPr>
              <w:t xml:space="preserve">Free </w:t>
            </w:r>
          </w:p>
          <w:p w14:paraId="5ACDD9B8" w14:textId="77777777" w:rsidR="00AE58AD" w:rsidRDefault="00AE58AD" w:rsidP="00AE58AD">
            <w:pPr>
              <w:rPr>
                <w:rFonts w:ascii="Verdana" w:hAnsi="Verdana"/>
              </w:rPr>
            </w:pPr>
          </w:p>
          <w:p w14:paraId="7A02B848" w14:textId="262641AF" w:rsidR="00A96B88" w:rsidRPr="007A3853" w:rsidRDefault="00AE58AD" w:rsidP="00AE58AD">
            <w:pPr>
              <w:rPr>
                <w:rFonts w:ascii="Verdana" w:hAnsi="Verdana"/>
              </w:rPr>
            </w:pPr>
            <w:r>
              <w:rPr>
                <w:rFonts w:ascii="Verdana" w:hAnsi="Verdana"/>
              </w:rPr>
              <w:t>5p per page.</w:t>
            </w:r>
          </w:p>
        </w:tc>
      </w:tr>
      <w:tr w:rsidR="00A96B88" w:rsidRPr="007A3853" w14:paraId="313FD54A" w14:textId="77777777" w:rsidTr="00B14FC1">
        <w:trPr>
          <w:trHeight w:val="663"/>
        </w:trPr>
        <w:tc>
          <w:tcPr>
            <w:tcW w:w="3823" w:type="dxa"/>
            <w:shd w:val="clear" w:color="auto" w:fill="auto"/>
          </w:tcPr>
          <w:p w14:paraId="6C4EC5A8" w14:textId="77777777" w:rsidR="00A96B88" w:rsidRDefault="00A96B88" w:rsidP="008868CF">
            <w:pPr>
              <w:rPr>
                <w:rFonts w:ascii="Verdana" w:hAnsi="Verdana" w:cs="Arial"/>
              </w:rPr>
            </w:pPr>
            <w:r>
              <w:rPr>
                <w:rFonts w:ascii="Verdana" w:hAnsi="Verdana" w:cs="Arial"/>
              </w:rPr>
              <w:t xml:space="preserve">Requests for paper copies of information </w:t>
            </w:r>
          </w:p>
          <w:p w14:paraId="0CE9E0E2" w14:textId="159ABCEE" w:rsidR="00E662CE" w:rsidRPr="007A3853" w:rsidRDefault="00E662CE" w:rsidP="008868CF">
            <w:pPr>
              <w:rPr>
                <w:rFonts w:ascii="Verdana" w:hAnsi="Verdana" w:cs="Arial"/>
              </w:rPr>
            </w:pPr>
          </w:p>
        </w:tc>
        <w:tc>
          <w:tcPr>
            <w:tcW w:w="3485" w:type="dxa"/>
            <w:shd w:val="clear" w:color="auto" w:fill="auto"/>
          </w:tcPr>
          <w:p w14:paraId="036503F0" w14:textId="481716BD" w:rsidR="00A96B88" w:rsidRPr="007A3853" w:rsidRDefault="00342590" w:rsidP="00342590">
            <w:pPr>
              <w:rPr>
                <w:rFonts w:ascii="Verdana" w:hAnsi="Verdana" w:cs="Arial"/>
              </w:rPr>
            </w:pPr>
            <w:r>
              <w:rPr>
                <w:rFonts w:ascii="Verdana" w:hAnsi="Verdana" w:cs="Arial"/>
              </w:rPr>
              <w:t>Contact schools/Trust directly</w:t>
            </w:r>
          </w:p>
        </w:tc>
        <w:tc>
          <w:tcPr>
            <w:tcW w:w="1759" w:type="dxa"/>
            <w:shd w:val="clear" w:color="auto" w:fill="auto"/>
          </w:tcPr>
          <w:p w14:paraId="74ED5246" w14:textId="77777777" w:rsidR="00AE58AD" w:rsidRDefault="00AE58AD" w:rsidP="00AE58AD">
            <w:pPr>
              <w:rPr>
                <w:rFonts w:ascii="Verdana" w:hAnsi="Verdana"/>
              </w:rPr>
            </w:pPr>
            <w:r>
              <w:rPr>
                <w:rFonts w:ascii="Verdana" w:hAnsi="Verdana"/>
              </w:rPr>
              <w:t>Free if provided electronically.</w:t>
            </w:r>
          </w:p>
          <w:p w14:paraId="4F7A3C04" w14:textId="77777777" w:rsidR="00AE58AD" w:rsidRDefault="00AE58AD" w:rsidP="00AE58AD">
            <w:pPr>
              <w:rPr>
                <w:rFonts w:ascii="Verdana" w:hAnsi="Verdana"/>
              </w:rPr>
            </w:pPr>
          </w:p>
          <w:p w14:paraId="5554CCC0" w14:textId="1F5D5792" w:rsidR="00A96B88" w:rsidRPr="007A3853" w:rsidRDefault="00AE58AD" w:rsidP="00AE58AD">
            <w:pPr>
              <w:rPr>
                <w:rFonts w:ascii="Verdana" w:hAnsi="Verdana"/>
              </w:rPr>
            </w:pPr>
            <w:r>
              <w:rPr>
                <w:rFonts w:ascii="Verdana" w:hAnsi="Verdana"/>
              </w:rPr>
              <w:t>5p per page.</w:t>
            </w:r>
          </w:p>
        </w:tc>
      </w:tr>
      <w:tr w:rsidR="00A96B88" w:rsidRPr="007A3853" w14:paraId="1BC528B6" w14:textId="77777777" w:rsidTr="00B14FC1">
        <w:trPr>
          <w:trHeight w:val="663"/>
        </w:trPr>
        <w:tc>
          <w:tcPr>
            <w:tcW w:w="3823" w:type="dxa"/>
            <w:shd w:val="clear" w:color="auto" w:fill="auto"/>
          </w:tcPr>
          <w:p w14:paraId="78E6552A" w14:textId="372FDF86" w:rsidR="00A96B88" w:rsidRDefault="00E662CE" w:rsidP="008868CF">
            <w:pPr>
              <w:rPr>
                <w:rFonts w:ascii="Verdana" w:hAnsi="Verdana" w:cs="Arial"/>
              </w:rPr>
            </w:pPr>
            <w:r>
              <w:rPr>
                <w:rFonts w:ascii="Verdana" w:hAnsi="Verdana" w:cs="Arial"/>
              </w:rPr>
              <w:t xml:space="preserve">Our </w:t>
            </w:r>
            <w:r w:rsidR="00A96B88">
              <w:rPr>
                <w:rFonts w:ascii="Verdana" w:hAnsi="Verdana" w:cs="Arial"/>
              </w:rPr>
              <w:t>publications, le</w:t>
            </w:r>
            <w:r w:rsidR="00A96B88" w:rsidRPr="007A3853">
              <w:rPr>
                <w:rFonts w:ascii="Verdana" w:hAnsi="Verdana" w:cs="Arial"/>
              </w:rPr>
              <w:t>aflets</w:t>
            </w:r>
            <w:r w:rsidR="00A96B88">
              <w:rPr>
                <w:rFonts w:ascii="Verdana" w:hAnsi="Verdana" w:cs="Arial"/>
              </w:rPr>
              <w:t>,</w:t>
            </w:r>
            <w:r w:rsidR="00A96B88" w:rsidRPr="007A3853">
              <w:rPr>
                <w:rFonts w:ascii="Verdana" w:hAnsi="Verdana" w:cs="Arial"/>
              </w:rPr>
              <w:t xml:space="preserve"> books and newsletters</w:t>
            </w:r>
          </w:p>
          <w:p w14:paraId="375E31EE" w14:textId="77777777" w:rsidR="00A96B88" w:rsidRPr="007A3853" w:rsidRDefault="00A96B88" w:rsidP="008868CF">
            <w:pPr>
              <w:rPr>
                <w:rFonts w:ascii="Verdana" w:hAnsi="Verdana" w:cs="Arial"/>
              </w:rPr>
            </w:pPr>
          </w:p>
        </w:tc>
        <w:tc>
          <w:tcPr>
            <w:tcW w:w="3485" w:type="dxa"/>
            <w:shd w:val="clear" w:color="auto" w:fill="auto"/>
          </w:tcPr>
          <w:p w14:paraId="33AE5319" w14:textId="0F7E4D27" w:rsidR="00A96B88" w:rsidRPr="007A3853" w:rsidRDefault="00342590" w:rsidP="008868CF">
            <w:pPr>
              <w:rPr>
                <w:rFonts w:ascii="Verdana" w:hAnsi="Verdana" w:cs="Arial"/>
              </w:rPr>
            </w:pPr>
            <w:r>
              <w:rPr>
                <w:rFonts w:ascii="Verdana" w:hAnsi="Verdana" w:cs="Arial"/>
              </w:rPr>
              <w:t>Contact schools/Trust directly</w:t>
            </w:r>
          </w:p>
        </w:tc>
        <w:tc>
          <w:tcPr>
            <w:tcW w:w="1759" w:type="dxa"/>
            <w:shd w:val="clear" w:color="auto" w:fill="auto"/>
          </w:tcPr>
          <w:p w14:paraId="5AF54804" w14:textId="77777777" w:rsidR="00AE58AD" w:rsidRDefault="00AE58AD" w:rsidP="00AE58AD">
            <w:pPr>
              <w:rPr>
                <w:rFonts w:ascii="Verdana" w:hAnsi="Verdana"/>
              </w:rPr>
            </w:pPr>
            <w:r>
              <w:rPr>
                <w:rFonts w:ascii="Verdana" w:hAnsi="Verdana"/>
              </w:rPr>
              <w:t>Free if provided electronically.</w:t>
            </w:r>
          </w:p>
          <w:p w14:paraId="0ED8A257" w14:textId="77777777" w:rsidR="00AE58AD" w:rsidRDefault="00AE58AD" w:rsidP="00AE58AD">
            <w:pPr>
              <w:rPr>
                <w:rFonts w:ascii="Verdana" w:hAnsi="Verdana"/>
              </w:rPr>
            </w:pPr>
          </w:p>
          <w:p w14:paraId="41B6C58A" w14:textId="27D891C3" w:rsidR="00A96B88" w:rsidRPr="007A3853" w:rsidRDefault="00AE58AD" w:rsidP="00AE58AD">
            <w:pPr>
              <w:rPr>
                <w:rFonts w:ascii="Verdana" w:hAnsi="Verdana"/>
              </w:rPr>
            </w:pPr>
            <w:r>
              <w:rPr>
                <w:rFonts w:ascii="Verdana" w:hAnsi="Verdana"/>
              </w:rPr>
              <w:t>5p per page.</w:t>
            </w:r>
          </w:p>
        </w:tc>
      </w:tr>
      <w:tr w:rsidR="00A96B88" w:rsidRPr="007A3853" w14:paraId="660BB946" w14:textId="77777777" w:rsidTr="00B14FC1">
        <w:trPr>
          <w:trHeight w:val="137"/>
        </w:trPr>
        <w:tc>
          <w:tcPr>
            <w:tcW w:w="3823" w:type="dxa"/>
            <w:shd w:val="clear" w:color="auto" w:fill="auto"/>
          </w:tcPr>
          <w:p w14:paraId="653FDD06" w14:textId="77777777" w:rsidR="00E662CE" w:rsidRDefault="00E662CE" w:rsidP="008868CF">
            <w:pPr>
              <w:rPr>
                <w:rFonts w:ascii="Verdana" w:hAnsi="Verdana" w:cs="Arial"/>
                <w:b/>
                <w:sz w:val="28"/>
                <w:szCs w:val="28"/>
              </w:rPr>
            </w:pPr>
          </w:p>
          <w:p w14:paraId="75B77EF8" w14:textId="429EE83A" w:rsidR="00A96B88" w:rsidRDefault="00A96B88" w:rsidP="008868CF">
            <w:pPr>
              <w:rPr>
                <w:rFonts w:ascii="Verdana" w:hAnsi="Verdana" w:cs="Arial"/>
                <w:b/>
                <w:sz w:val="28"/>
                <w:szCs w:val="28"/>
              </w:rPr>
            </w:pPr>
            <w:r w:rsidRPr="009B7AC3">
              <w:rPr>
                <w:rFonts w:ascii="Verdana" w:hAnsi="Verdana" w:cs="Arial"/>
                <w:b/>
                <w:sz w:val="28"/>
                <w:szCs w:val="28"/>
              </w:rPr>
              <w:t>Additional Information</w:t>
            </w:r>
          </w:p>
          <w:p w14:paraId="58D72E9A" w14:textId="77777777" w:rsidR="009B7AC3" w:rsidRPr="009B7AC3" w:rsidRDefault="009B7AC3" w:rsidP="008868CF">
            <w:pPr>
              <w:rPr>
                <w:rFonts w:ascii="Verdana" w:hAnsi="Verdana" w:cs="Arial"/>
                <w:b/>
                <w:sz w:val="28"/>
                <w:szCs w:val="28"/>
              </w:rPr>
            </w:pPr>
          </w:p>
          <w:p w14:paraId="1B8EDA6B" w14:textId="39960A6D" w:rsidR="00A96B88" w:rsidRDefault="009B7AC3" w:rsidP="008868CF">
            <w:pPr>
              <w:rPr>
                <w:rFonts w:ascii="Verdana" w:hAnsi="Verdana" w:cs="Arial"/>
              </w:rPr>
            </w:pPr>
            <w:r>
              <w:rPr>
                <w:rFonts w:ascii="Verdana" w:hAnsi="Verdana" w:cs="Arial"/>
              </w:rPr>
              <w:t xml:space="preserve">Any </w:t>
            </w:r>
            <w:r w:rsidR="00A96B88" w:rsidRPr="007A3853">
              <w:rPr>
                <w:rFonts w:ascii="Verdana" w:hAnsi="Verdana" w:cs="Arial"/>
              </w:rPr>
              <w:t>information that is not itemised in the lists above</w:t>
            </w:r>
          </w:p>
          <w:p w14:paraId="525E0B1E" w14:textId="77777777" w:rsidR="00A96B88" w:rsidRPr="007A3853" w:rsidRDefault="00A96B88" w:rsidP="008868CF">
            <w:pPr>
              <w:rPr>
                <w:rFonts w:ascii="Verdana" w:hAnsi="Verdana" w:cs="Arial"/>
              </w:rPr>
            </w:pPr>
          </w:p>
        </w:tc>
        <w:tc>
          <w:tcPr>
            <w:tcW w:w="3485" w:type="dxa"/>
            <w:shd w:val="clear" w:color="auto" w:fill="auto"/>
          </w:tcPr>
          <w:p w14:paraId="7CDD6C57" w14:textId="7B62968C" w:rsidR="00A96B88" w:rsidRPr="007A3853" w:rsidRDefault="00342590" w:rsidP="008868CF">
            <w:pPr>
              <w:rPr>
                <w:rFonts w:ascii="Verdana" w:hAnsi="Verdana" w:cs="Arial"/>
              </w:rPr>
            </w:pPr>
            <w:r>
              <w:rPr>
                <w:rFonts w:ascii="Verdana" w:hAnsi="Verdana" w:cs="Arial"/>
              </w:rPr>
              <w:t>Contact schools/Trust directly</w:t>
            </w:r>
          </w:p>
        </w:tc>
        <w:tc>
          <w:tcPr>
            <w:tcW w:w="1759" w:type="dxa"/>
            <w:shd w:val="clear" w:color="auto" w:fill="auto"/>
          </w:tcPr>
          <w:p w14:paraId="3A5CBB7C" w14:textId="77777777" w:rsidR="00AE58AD" w:rsidRDefault="00AE58AD" w:rsidP="00AE58AD">
            <w:pPr>
              <w:rPr>
                <w:rFonts w:ascii="Verdana" w:hAnsi="Verdana"/>
              </w:rPr>
            </w:pPr>
            <w:r>
              <w:rPr>
                <w:rFonts w:ascii="Verdana" w:hAnsi="Verdana"/>
              </w:rPr>
              <w:t>Free if provided electronically.</w:t>
            </w:r>
          </w:p>
          <w:p w14:paraId="12914F21" w14:textId="77777777" w:rsidR="00AE58AD" w:rsidRDefault="00AE58AD" w:rsidP="00AE58AD">
            <w:pPr>
              <w:rPr>
                <w:rFonts w:ascii="Verdana" w:hAnsi="Verdana"/>
              </w:rPr>
            </w:pPr>
          </w:p>
          <w:p w14:paraId="55923BC4" w14:textId="6B95589D" w:rsidR="00A96B88" w:rsidRPr="007A3853" w:rsidRDefault="00AE58AD" w:rsidP="00AE58AD">
            <w:pPr>
              <w:rPr>
                <w:rFonts w:ascii="Verdana" w:hAnsi="Verdana"/>
              </w:rPr>
            </w:pPr>
            <w:r>
              <w:rPr>
                <w:rFonts w:ascii="Verdana" w:hAnsi="Verdana"/>
              </w:rPr>
              <w:t>5p per page.</w:t>
            </w:r>
          </w:p>
        </w:tc>
      </w:tr>
    </w:tbl>
    <w:p w14:paraId="50164827" w14:textId="77777777" w:rsidR="00FD59D3" w:rsidRDefault="00FD59D3" w:rsidP="001960DE">
      <w:pPr>
        <w:rPr>
          <w:rFonts w:ascii="Verdana" w:hAnsi="Verdana" w:cs="Arial"/>
          <w:b/>
          <w:sz w:val="28"/>
          <w:szCs w:val="28"/>
        </w:rPr>
      </w:pPr>
    </w:p>
    <w:p w14:paraId="03A0020F" w14:textId="77777777" w:rsidR="00E662CE" w:rsidRDefault="00E662CE" w:rsidP="00667CA0">
      <w:pPr>
        <w:rPr>
          <w:rFonts w:ascii="Verdana" w:hAnsi="Verdana" w:cs="Arial"/>
          <w:b/>
          <w:sz w:val="28"/>
          <w:szCs w:val="28"/>
        </w:rPr>
      </w:pPr>
    </w:p>
    <w:p w14:paraId="1FBCD0BD" w14:textId="77777777" w:rsidR="00E662CE" w:rsidRDefault="00E662CE" w:rsidP="00667CA0">
      <w:pPr>
        <w:rPr>
          <w:rFonts w:ascii="Verdana" w:hAnsi="Verdana" w:cs="Arial"/>
          <w:b/>
          <w:sz w:val="28"/>
          <w:szCs w:val="28"/>
        </w:rPr>
      </w:pPr>
    </w:p>
    <w:p w14:paraId="116A45DB" w14:textId="77777777" w:rsidR="00E662CE" w:rsidRDefault="00E662CE" w:rsidP="00667CA0">
      <w:pPr>
        <w:rPr>
          <w:rFonts w:ascii="Verdana" w:hAnsi="Verdana" w:cs="Arial"/>
          <w:b/>
          <w:sz w:val="28"/>
          <w:szCs w:val="28"/>
        </w:rPr>
      </w:pPr>
    </w:p>
    <w:p w14:paraId="58212FAA" w14:textId="77777777" w:rsidR="00E662CE" w:rsidRDefault="00E662CE" w:rsidP="00667CA0">
      <w:pPr>
        <w:rPr>
          <w:rFonts w:ascii="Verdana" w:hAnsi="Verdana" w:cs="Arial"/>
          <w:b/>
          <w:sz w:val="28"/>
          <w:szCs w:val="28"/>
        </w:rPr>
      </w:pPr>
    </w:p>
    <w:p w14:paraId="6E6FE73B" w14:textId="77777777" w:rsidR="00E662CE" w:rsidRDefault="00E662CE" w:rsidP="00667CA0">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FA203E" w:rsidRDefault="00667CA0" w:rsidP="00667CA0">
      <w:pPr>
        <w:rPr>
          <w:rFonts w:ascii="Verdana" w:hAnsi="Verdana" w:cs="Arial"/>
        </w:rPr>
      </w:pP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4"/>
        <w:gridCol w:w="2828"/>
      </w:tblGrid>
      <w:tr w:rsidR="00667CA0" w:rsidRPr="00FA203E" w14:paraId="67D5B1C9" w14:textId="77777777" w:rsidTr="00342590">
        <w:tc>
          <w:tcPr>
            <w:tcW w:w="2832" w:type="dxa"/>
          </w:tcPr>
          <w:p w14:paraId="0C5EBB09" w14:textId="77777777" w:rsidR="00667CA0" w:rsidRPr="00FA203E" w:rsidRDefault="00667CA0" w:rsidP="00F90D1E">
            <w:pPr>
              <w:rPr>
                <w:rFonts w:ascii="Verdana" w:hAnsi="Verdana" w:cs="Arial"/>
                <w:b/>
              </w:rPr>
            </w:pPr>
            <w:r w:rsidRPr="00FA203E">
              <w:rPr>
                <w:rFonts w:ascii="Verdana" w:hAnsi="Verdana" w:cs="Arial"/>
                <w:b/>
              </w:rPr>
              <w:t>TYPE OF CHARGE</w:t>
            </w:r>
          </w:p>
        </w:tc>
        <w:tc>
          <w:tcPr>
            <w:tcW w:w="2834" w:type="dxa"/>
          </w:tcPr>
          <w:p w14:paraId="293A1107" w14:textId="77777777" w:rsidR="00667CA0" w:rsidRPr="00FA203E" w:rsidRDefault="00667CA0" w:rsidP="00F90D1E">
            <w:pPr>
              <w:rPr>
                <w:rFonts w:ascii="Verdana" w:hAnsi="Verdana" w:cs="Arial"/>
                <w:b/>
              </w:rPr>
            </w:pPr>
            <w:r w:rsidRPr="00FA203E">
              <w:rPr>
                <w:rFonts w:ascii="Verdana" w:hAnsi="Verdana" w:cs="Arial"/>
                <w:b/>
              </w:rPr>
              <w:t>DESCRIPTION</w:t>
            </w:r>
          </w:p>
        </w:tc>
        <w:tc>
          <w:tcPr>
            <w:tcW w:w="2828" w:type="dxa"/>
          </w:tcPr>
          <w:p w14:paraId="33ABFB55" w14:textId="77777777" w:rsidR="00667CA0" w:rsidRPr="00FA203E" w:rsidRDefault="00667CA0" w:rsidP="00F90D1E">
            <w:pPr>
              <w:rPr>
                <w:rFonts w:ascii="Verdana" w:hAnsi="Verdana" w:cs="Arial"/>
                <w:b/>
              </w:rPr>
            </w:pPr>
            <w:r w:rsidRPr="00FA203E">
              <w:rPr>
                <w:rFonts w:ascii="Verdana" w:hAnsi="Verdana" w:cs="Arial"/>
                <w:b/>
              </w:rPr>
              <w:t>BASIS OF CHARGE</w:t>
            </w:r>
          </w:p>
        </w:tc>
      </w:tr>
      <w:tr w:rsidR="00667CA0" w:rsidRPr="00FA203E" w14:paraId="5847F9C3" w14:textId="77777777" w:rsidTr="00342590">
        <w:tc>
          <w:tcPr>
            <w:tcW w:w="2832" w:type="dxa"/>
          </w:tcPr>
          <w:p w14:paraId="0C1257EB" w14:textId="77777777" w:rsidR="00667CA0" w:rsidRPr="00FA203E" w:rsidRDefault="00667CA0" w:rsidP="00F90D1E">
            <w:pPr>
              <w:rPr>
                <w:rFonts w:ascii="Verdana" w:hAnsi="Verdana" w:cs="Arial"/>
                <w:b/>
              </w:rPr>
            </w:pPr>
            <w:r w:rsidRPr="00FA203E">
              <w:rPr>
                <w:rFonts w:ascii="Verdana" w:hAnsi="Verdana" w:cs="Arial"/>
                <w:b/>
              </w:rPr>
              <w:t>Disbursement cost</w:t>
            </w:r>
          </w:p>
        </w:tc>
        <w:tc>
          <w:tcPr>
            <w:tcW w:w="2834" w:type="dxa"/>
          </w:tcPr>
          <w:p w14:paraId="36C39B6D" w14:textId="5AFB7B27" w:rsidR="00667CA0" w:rsidRPr="00FA203E" w:rsidRDefault="00667CA0" w:rsidP="00F90D1E">
            <w:pPr>
              <w:rPr>
                <w:rFonts w:ascii="Verdana" w:hAnsi="Verdana" w:cs="Arial"/>
              </w:rPr>
            </w:pPr>
            <w:r w:rsidRPr="00FA203E">
              <w:rPr>
                <w:rFonts w:ascii="Verdana" w:hAnsi="Verdana" w:cs="Arial"/>
              </w:rPr>
              <w:t xml:space="preserve">Photocopying @ </w:t>
            </w:r>
            <w:r w:rsidR="00342590">
              <w:rPr>
                <w:rFonts w:ascii="Verdana" w:hAnsi="Verdana" w:cs="Arial"/>
              </w:rPr>
              <w:t>5</w:t>
            </w:r>
            <w:r w:rsidRPr="00FA203E">
              <w:rPr>
                <w:rFonts w:ascii="Verdana" w:hAnsi="Verdana" w:cs="Arial"/>
              </w:rPr>
              <w:t>p per sheet (black &amp; white)</w:t>
            </w:r>
          </w:p>
        </w:tc>
        <w:tc>
          <w:tcPr>
            <w:tcW w:w="2828" w:type="dxa"/>
          </w:tcPr>
          <w:p w14:paraId="092E8243" w14:textId="7CB0777B" w:rsidR="00667CA0" w:rsidRPr="00FA203E" w:rsidRDefault="00667CA0" w:rsidP="00F90D1E">
            <w:pPr>
              <w:rPr>
                <w:rFonts w:ascii="Verdana" w:hAnsi="Verdana" w:cs="Arial"/>
              </w:rPr>
            </w:pPr>
            <w:r w:rsidRPr="00FA203E">
              <w:rPr>
                <w:rFonts w:ascii="Verdana" w:hAnsi="Verdana" w:cs="Arial"/>
              </w:rPr>
              <w:t xml:space="preserve">Actual cost  </w:t>
            </w:r>
          </w:p>
        </w:tc>
      </w:tr>
      <w:tr w:rsidR="00667CA0" w:rsidRPr="00FA203E" w14:paraId="4EC09712" w14:textId="77777777" w:rsidTr="00342590">
        <w:tc>
          <w:tcPr>
            <w:tcW w:w="2832" w:type="dxa"/>
          </w:tcPr>
          <w:p w14:paraId="5C459B3C" w14:textId="77777777" w:rsidR="00667CA0" w:rsidRPr="00FA203E" w:rsidRDefault="00667CA0" w:rsidP="00F90D1E">
            <w:pPr>
              <w:rPr>
                <w:rFonts w:ascii="Verdana" w:hAnsi="Verdana" w:cs="Arial"/>
              </w:rPr>
            </w:pPr>
          </w:p>
        </w:tc>
        <w:tc>
          <w:tcPr>
            <w:tcW w:w="2834" w:type="dxa"/>
          </w:tcPr>
          <w:p w14:paraId="75612E20" w14:textId="0AD63007" w:rsidR="00667CA0" w:rsidRPr="00FA203E" w:rsidRDefault="00667CA0" w:rsidP="00F90D1E">
            <w:pPr>
              <w:rPr>
                <w:rFonts w:ascii="Verdana" w:hAnsi="Verdana" w:cs="Arial"/>
              </w:rPr>
            </w:pPr>
            <w:r w:rsidRPr="00FA203E">
              <w:rPr>
                <w:rFonts w:ascii="Verdana" w:hAnsi="Verdana" w:cs="Arial"/>
              </w:rPr>
              <w:t>Photocopying per sheet (colour)</w:t>
            </w:r>
            <w:r w:rsidR="00342590">
              <w:rPr>
                <w:rFonts w:ascii="Verdana" w:hAnsi="Verdana" w:cs="Arial"/>
              </w:rPr>
              <w:t xml:space="preserve"> – </w:t>
            </w:r>
            <w:proofErr w:type="spellStart"/>
            <w:r w:rsidR="00342590">
              <w:rPr>
                <w:rFonts w:ascii="Verdana" w:hAnsi="Verdana" w:cs="Arial"/>
              </w:rPr>
              <w:t>not</w:t>
            </w:r>
            <w:proofErr w:type="spellEnd"/>
            <w:r w:rsidR="00342590">
              <w:rPr>
                <w:rFonts w:ascii="Verdana" w:hAnsi="Verdana" w:cs="Arial"/>
              </w:rPr>
              <w:t xml:space="preserve"> generally available unless deemed necessary – 10p per sheet</w:t>
            </w:r>
          </w:p>
        </w:tc>
        <w:tc>
          <w:tcPr>
            <w:tcW w:w="2828" w:type="dxa"/>
          </w:tcPr>
          <w:p w14:paraId="2C337FF5" w14:textId="77777777" w:rsidR="00667CA0" w:rsidRPr="00FA203E" w:rsidRDefault="00667CA0" w:rsidP="00F90D1E">
            <w:pPr>
              <w:rPr>
                <w:rFonts w:ascii="Verdana" w:hAnsi="Verdana" w:cs="Arial"/>
              </w:rPr>
            </w:pPr>
            <w:r w:rsidRPr="00FA203E">
              <w:rPr>
                <w:rFonts w:ascii="Verdana" w:hAnsi="Verdana" w:cs="Arial"/>
              </w:rPr>
              <w:t>Actual cost</w:t>
            </w:r>
          </w:p>
        </w:tc>
      </w:tr>
      <w:tr w:rsidR="00667CA0" w:rsidRPr="00FA203E" w14:paraId="29BFFC59" w14:textId="77777777" w:rsidTr="00342590">
        <w:tc>
          <w:tcPr>
            <w:tcW w:w="2832" w:type="dxa"/>
          </w:tcPr>
          <w:p w14:paraId="4D7068CD" w14:textId="77777777" w:rsidR="00667CA0" w:rsidRPr="00FA203E" w:rsidRDefault="00667CA0" w:rsidP="00F90D1E">
            <w:pPr>
              <w:rPr>
                <w:rFonts w:ascii="Verdana" w:hAnsi="Verdana" w:cs="Arial"/>
              </w:rPr>
            </w:pPr>
          </w:p>
        </w:tc>
        <w:tc>
          <w:tcPr>
            <w:tcW w:w="2834" w:type="dxa"/>
          </w:tcPr>
          <w:p w14:paraId="6C716373" w14:textId="77777777" w:rsidR="00667CA0" w:rsidRPr="00FA203E" w:rsidRDefault="00667CA0" w:rsidP="00F90D1E">
            <w:pPr>
              <w:rPr>
                <w:rFonts w:ascii="Verdana" w:hAnsi="Verdana" w:cs="Arial"/>
              </w:rPr>
            </w:pPr>
          </w:p>
        </w:tc>
        <w:tc>
          <w:tcPr>
            <w:tcW w:w="2828" w:type="dxa"/>
          </w:tcPr>
          <w:p w14:paraId="550130F5" w14:textId="77777777" w:rsidR="00667CA0" w:rsidRPr="00FA203E" w:rsidRDefault="00667CA0" w:rsidP="00F90D1E">
            <w:pPr>
              <w:rPr>
                <w:rFonts w:ascii="Verdana" w:hAnsi="Verdana" w:cs="Arial"/>
              </w:rPr>
            </w:pPr>
          </w:p>
        </w:tc>
      </w:tr>
      <w:tr w:rsidR="00667CA0" w:rsidRPr="00FA203E" w14:paraId="2FB96CE7" w14:textId="77777777" w:rsidTr="00342590">
        <w:tc>
          <w:tcPr>
            <w:tcW w:w="2832" w:type="dxa"/>
          </w:tcPr>
          <w:p w14:paraId="4540B7E6" w14:textId="77777777" w:rsidR="00667CA0" w:rsidRPr="00FA203E" w:rsidRDefault="00667CA0" w:rsidP="00F90D1E">
            <w:pPr>
              <w:rPr>
                <w:rFonts w:ascii="Verdana" w:hAnsi="Verdana" w:cs="Arial"/>
              </w:rPr>
            </w:pPr>
          </w:p>
        </w:tc>
        <w:tc>
          <w:tcPr>
            <w:tcW w:w="2834" w:type="dxa"/>
          </w:tcPr>
          <w:p w14:paraId="5EDBDD07" w14:textId="77777777" w:rsidR="00667CA0" w:rsidRPr="00FA203E" w:rsidRDefault="00667CA0" w:rsidP="00F90D1E">
            <w:pPr>
              <w:rPr>
                <w:rFonts w:ascii="Verdana" w:hAnsi="Verdana" w:cs="Arial"/>
              </w:rPr>
            </w:pPr>
            <w:r w:rsidRPr="00FA203E">
              <w:rPr>
                <w:rFonts w:ascii="Verdana" w:hAnsi="Verdana" w:cs="Arial"/>
              </w:rPr>
              <w:t>Postage</w:t>
            </w:r>
          </w:p>
        </w:tc>
        <w:tc>
          <w:tcPr>
            <w:tcW w:w="2828" w:type="dxa"/>
          </w:tcPr>
          <w:p w14:paraId="33BB33A7" w14:textId="77777777" w:rsidR="00667CA0" w:rsidRPr="00FA203E" w:rsidRDefault="00667CA0" w:rsidP="00F90D1E">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342590">
        <w:tc>
          <w:tcPr>
            <w:tcW w:w="2832" w:type="dxa"/>
          </w:tcPr>
          <w:p w14:paraId="7793AE95" w14:textId="77777777" w:rsidR="00667CA0" w:rsidRPr="00FA203E" w:rsidRDefault="00667CA0" w:rsidP="00F90D1E">
            <w:pPr>
              <w:rPr>
                <w:rFonts w:ascii="Verdana" w:hAnsi="Verdana" w:cs="Arial"/>
              </w:rPr>
            </w:pPr>
          </w:p>
        </w:tc>
        <w:tc>
          <w:tcPr>
            <w:tcW w:w="2834" w:type="dxa"/>
          </w:tcPr>
          <w:p w14:paraId="779D9412" w14:textId="77777777" w:rsidR="00667CA0" w:rsidRPr="00FA203E" w:rsidRDefault="00667CA0" w:rsidP="00F90D1E">
            <w:pPr>
              <w:rPr>
                <w:rFonts w:ascii="Verdana" w:hAnsi="Verdana" w:cs="Arial"/>
              </w:rPr>
            </w:pPr>
          </w:p>
        </w:tc>
        <w:tc>
          <w:tcPr>
            <w:tcW w:w="2828" w:type="dxa"/>
          </w:tcPr>
          <w:p w14:paraId="73465FCF" w14:textId="77777777" w:rsidR="00667CA0" w:rsidRPr="00FA203E" w:rsidRDefault="00667CA0" w:rsidP="00F90D1E">
            <w:pPr>
              <w:rPr>
                <w:rFonts w:ascii="Verdana" w:hAnsi="Verdana" w:cs="Arial"/>
              </w:rPr>
            </w:pPr>
          </w:p>
        </w:tc>
      </w:tr>
      <w:tr w:rsidR="00667CA0" w:rsidRPr="00FA203E" w14:paraId="35E702FF" w14:textId="77777777" w:rsidTr="00342590">
        <w:tc>
          <w:tcPr>
            <w:tcW w:w="2832" w:type="dxa"/>
          </w:tcPr>
          <w:p w14:paraId="5B6C5B74" w14:textId="77777777" w:rsidR="00667CA0" w:rsidRPr="00FA203E" w:rsidRDefault="00667CA0" w:rsidP="00F90D1E">
            <w:pPr>
              <w:rPr>
                <w:rFonts w:ascii="Verdana" w:hAnsi="Verdana" w:cs="Arial"/>
                <w:b/>
              </w:rPr>
            </w:pPr>
            <w:r w:rsidRPr="00FA203E">
              <w:rPr>
                <w:rFonts w:ascii="Verdana" w:hAnsi="Verdana" w:cs="Arial"/>
                <w:b/>
              </w:rPr>
              <w:t>Statutory Fee</w:t>
            </w:r>
          </w:p>
        </w:tc>
        <w:tc>
          <w:tcPr>
            <w:tcW w:w="2834" w:type="dxa"/>
          </w:tcPr>
          <w:p w14:paraId="66FD6919" w14:textId="7F93A90E" w:rsidR="00667CA0" w:rsidRPr="00FA203E" w:rsidRDefault="00342590" w:rsidP="00F90D1E">
            <w:pPr>
              <w:rPr>
                <w:rFonts w:ascii="Verdana" w:hAnsi="Verdana" w:cs="Arial"/>
              </w:rPr>
            </w:pPr>
            <w:r>
              <w:rPr>
                <w:rFonts w:ascii="Verdana" w:hAnsi="Verdana" w:cs="Arial"/>
              </w:rPr>
              <w:t>In accordance with relevant legislation.</w:t>
            </w:r>
          </w:p>
        </w:tc>
        <w:tc>
          <w:tcPr>
            <w:tcW w:w="2828" w:type="dxa"/>
          </w:tcPr>
          <w:p w14:paraId="22B5DCDE" w14:textId="77777777" w:rsidR="00667CA0" w:rsidRPr="00FA203E" w:rsidRDefault="00667CA0" w:rsidP="00F90D1E">
            <w:pPr>
              <w:rPr>
                <w:rFonts w:ascii="Verdana" w:hAnsi="Verdana" w:cs="Arial"/>
              </w:rPr>
            </w:pPr>
            <w:r w:rsidRPr="00FA203E">
              <w:rPr>
                <w:rFonts w:ascii="Verdana" w:hAnsi="Verdana" w:cs="Arial"/>
              </w:rPr>
              <w:t>In accordance with the relevant legislation (quote the actual statute)</w:t>
            </w:r>
          </w:p>
        </w:tc>
      </w:tr>
    </w:tbl>
    <w:p w14:paraId="3B6974C8" w14:textId="5EC98AA7" w:rsidR="00667CA0" w:rsidRPr="00FA203E" w:rsidRDefault="00667CA0" w:rsidP="00667CA0">
      <w:pPr>
        <w:rPr>
          <w:rFonts w:ascii="Verdana" w:hAnsi="Verdana"/>
        </w:rPr>
      </w:pPr>
    </w:p>
    <w:sectPr w:rsidR="00667CA0" w:rsidRPr="00FA203E" w:rsidSect="006B552C">
      <w:headerReference w:type="even" r:id="rId11"/>
      <w:headerReference w:type="default" r:id="rId12"/>
      <w:footerReference w:type="even" r:id="rId13"/>
      <w:footerReference w:type="default" r:id="rId14"/>
      <w:headerReference w:type="first" r:id="rId15"/>
      <w:footerReference w:type="first" r:id="rId16"/>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EBAB" w14:textId="77777777" w:rsidR="00D10B36" w:rsidRDefault="00D10B36">
      <w:r>
        <w:separator/>
      </w:r>
    </w:p>
  </w:endnote>
  <w:endnote w:type="continuationSeparator" w:id="0">
    <w:p w14:paraId="71726328" w14:textId="77777777" w:rsidR="00D10B36" w:rsidRDefault="00D10B36">
      <w:r>
        <w:continuationSeparator/>
      </w:r>
    </w:p>
  </w:endnote>
  <w:endnote w:type="continuationNotice" w:id="1">
    <w:p w14:paraId="24510E91" w14:textId="77777777" w:rsidR="00D10B36" w:rsidRDefault="00D1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8D085F">
      <w:rPr>
        <w:rStyle w:val="PageNumber"/>
        <w:rFonts w:ascii="Arial" w:hAnsi="Arial" w:cs="Arial"/>
        <w:noProof/>
      </w:rPr>
      <w:t>2</w:t>
    </w:r>
    <w:r w:rsidRPr="008E2661">
      <w:rPr>
        <w:rStyle w:val="PageNumber"/>
        <w:rFonts w:ascii="Arial" w:hAnsi="Arial" w:cs="Arial"/>
      </w:rPr>
      <w:fldChar w:fldCharType="end"/>
    </w:r>
  </w:p>
  <w:p w14:paraId="070401E2" w14:textId="77777777" w:rsidR="00C2091F" w:rsidRDefault="00C2091F" w:rsidP="00414C6F">
    <w:pPr>
      <w:pStyle w:val="Footer"/>
      <w:ind w:right="360"/>
      <w:rPr>
        <w:rFonts w:ascii="Verdana" w:hAnsi="Verdana" w:cs="Arial"/>
        <w:sz w:val="20"/>
        <w:szCs w:val="20"/>
      </w:rPr>
    </w:pPr>
    <w:r>
      <w:rPr>
        <w:rFonts w:ascii="Verdana" w:hAnsi="Verdana" w:cs="Arial"/>
        <w:sz w:val="20"/>
        <w:szCs w:val="20"/>
      </w:rPr>
      <w:t>Guide to information</w:t>
    </w:r>
  </w:p>
  <w:p w14:paraId="5A4175F7" w14:textId="18E3078C"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C2091F">
      <w:rPr>
        <w:rFonts w:ascii="Verdana" w:hAnsi="Verdana" w:cs="Arial"/>
        <w:sz w:val="20"/>
        <w:szCs w:val="20"/>
      </w:rPr>
      <w:t>1</w:t>
    </w:r>
    <w:r w:rsidRPr="006B552C">
      <w:rPr>
        <w:rFonts w:ascii="Verdana" w:hAnsi="Verdana" w:cs="Arial"/>
        <w:sz w:val="20"/>
        <w:szCs w:val="20"/>
      </w:rPr>
      <w:tab/>
    </w:r>
    <w:r w:rsidRPr="006B552C">
      <w:rPr>
        <w:rFonts w:ascii="Verdana" w:hAnsi="Verdana" w:cs="Arial"/>
        <w:sz w:val="20"/>
        <w:szCs w:val="20"/>
      </w:rPr>
      <w:tab/>
    </w:r>
  </w:p>
  <w:p w14:paraId="74F21138" w14:textId="058B8C4E" w:rsidR="00C2091F" w:rsidRPr="006B552C" w:rsidRDefault="00C2091F" w:rsidP="00414C6F">
    <w:pPr>
      <w:pStyle w:val="Footer"/>
      <w:rPr>
        <w:rFonts w:ascii="Verdana" w:hAnsi="Verdana" w:cs="Arial"/>
        <w:sz w:val="20"/>
        <w:szCs w:val="20"/>
      </w:rPr>
    </w:pPr>
    <w:r>
      <w:rPr>
        <w:rFonts w:ascii="Verdana" w:hAnsi="Verdana" w:cs="Arial"/>
        <w:sz w:val="20"/>
        <w:szCs w:val="20"/>
      </w:rPr>
      <w:t>Dec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026C" w14:textId="2915C70B"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Pr="00271FA2" w:rsidRDefault="005C12F1">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CCF1" w14:textId="77777777" w:rsidR="00D10B36" w:rsidRDefault="00D10B36">
      <w:r>
        <w:separator/>
      </w:r>
    </w:p>
  </w:footnote>
  <w:footnote w:type="continuationSeparator" w:id="0">
    <w:p w14:paraId="36C46810" w14:textId="77777777" w:rsidR="00D10B36" w:rsidRDefault="00D10B36">
      <w:r>
        <w:continuationSeparator/>
      </w:r>
    </w:p>
  </w:footnote>
  <w:footnote w:type="continuationNotice" w:id="1">
    <w:p w14:paraId="4B3E2C64" w14:textId="77777777" w:rsidR="00D10B36" w:rsidRDefault="00D10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4C38" w14:textId="77777777" w:rsidR="0066608F" w:rsidRDefault="00D10B36">
    <w:pPr>
      <w:pStyle w:val="Header"/>
    </w:pPr>
    <w:r>
      <w:rPr>
        <w:noProof/>
      </w:rPr>
      <w:pict w14:anchorId="38856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40.05pt;height:176pt;rotation:315;z-index:-251658240;mso-wrap-edited:f;mso-width-percent:0;mso-height-percent:0;mso-position-horizontal:center;mso-position-horizontal-relative:margin;mso-position-vertical:center;mso-position-vertical-relative:margin;mso-width-percent:0;mso-height-percent:0"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16cid:durableId="1794785724">
    <w:abstractNumId w:val="8"/>
  </w:num>
  <w:num w:numId="2" w16cid:durableId="980037625">
    <w:abstractNumId w:val="9"/>
  </w:num>
  <w:num w:numId="3" w16cid:durableId="96219127">
    <w:abstractNumId w:val="2"/>
  </w:num>
  <w:num w:numId="4" w16cid:durableId="1216774034">
    <w:abstractNumId w:val="1"/>
  </w:num>
  <w:num w:numId="5" w16cid:durableId="980966226">
    <w:abstractNumId w:val="11"/>
  </w:num>
  <w:num w:numId="6" w16cid:durableId="405149978">
    <w:abstractNumId w:val="7"/>
  </w:num>
  <w:num w:numId="7" w16cid:durableId="1226186166">
    <w:abstractNumId w:val="17"/>
  </w:num>
  <w:num w:numId="8" w16cid:durableId="1499806174">
    <w:abstractNumId w:val="3"/>
  </w:num>
  <w:num w:numId="9" w16cid:durableId="575241333">
    <w:abstractNumId w:val="5"/>
  </w:num>
  <w:num w:numId="10" w16cid:durableId="1891763139">
    <w:abstractNumId w:val="12"/>
  </w:num>
  <w:num w:numId="11" w16cid:durableId="1073429740">
    <w:abstractNumId w:val="4"/>
  </w:num>
  <w:num w:numId="12" w16cid:durableId="1744840602">
    <w:abstractNumId w:val="0"/>
  </w:num>
  <w:num w:numId="13" w16cid:durableId="73667921">
    <w:abstractNumId w:val="10"/>
  </w:num>
  <w:num w:numId="14" w16cid:durableId="1251039195">
    <w:abstractNumId w:val="6"/>
  </w:num>
  <w:num w:numId="15" w16cid:durableId="704257913">
    <w:abstractNumId w:val="16"/>
  </w:num>
  <w:num w:numId="16" w16cid:durableId="250552478">
    <w:abstractNumId w:val="13"/>
  </w:num>
  <w:num w:numId="17" w16cid:durableId="1217082622">
    <w:abstractNumId w:val="18"/>
  </w:num>
  <w:num w:numId="18" w16cid:durableId="656954283">
    <w:abstractNumId w:val="14"/>
  </w:num>
  <w:num w:numId="19" w16cid:durableId="1100444478">
    <w:abstractNumId w:val="15"/>
  </w:num>
  <w:num w:numId="20" w16cid:durableId="1491557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51A5"/>
    <w:rsid w:val="00087F4F"/>
    <w:rsid w:val="00093D07"/>
    <w:rsid w:val="0009442A"/>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2673"/>
    <w:rsid w:val="00143DD2"/>
    <w:rsid w:val="0014408F"/>
    <w:rsid w:val="0014662C"/>
    <w:rsid w:val="00146CAA"/>
    <w:rsid w:val="001572A9"/>
    <w:rsid w:val="001617AE"/>
    <w:rsid w:val="001631BE"/>
    <w:rsid w:val="00166479"/>
    <w:rsid w:val="00175C0E"/>
    <w:rsid w:val="00186A91"/>
    <w:rsid w:val="001878D1"/>
    <w:rsid w:val="00191259"/>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9F8"/>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2590"/>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B34"/>
    <w:rsid w:val="00987E3B"/>
    <w:rsid w:val="00991288"/>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E58AD"/>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C020A4"/>
    <w:rsid w:val="00C04678"/>
    <w:rsid w:val="00C05AB2"/>
    <w:rsid w:val="00C118FF"/>
    <w:rsid w:val="00C12DE6"/>
    <w:rsid w:val="00C14A09"/>
    <w:rsid w:val="00C15FCE"/>
    <w:rsid w:val="00C2091F"/>
    <w:rsid w:val="00C21595"/>
    <w:rsid w:val="00C23577"/>
    <w:rsid w:val="00C247CF"/>
    <w:rsid w:val="00C40794"/>
    <w:rsid w:val="00C47277"/>
    <w:rsid w:val="00C5066B"/>
    <w:rsid w:val="00C50A89"/>
    <w:rsid w:val="00C50FC8"/>
    <w:rsid w:val="00C5435F"/>
    <w:rsid w:val="00C54524"/>
    <w:rsid w:val="00C55393"/>
    <w:rsid w:val="00C56C48"/>
    <w:rsid w:val="00C62448"/>
    <w:rsid w:val="00C677D8"/>
    <w:rsid w:val="00C7057F"/>
    <w:rsid w:val="00C73060"/>
    <w:rsid w:val="00C73983"/>
    <w:rsid w:val="00C73CC0"/>
    <w:rsid w:val="00C75518"/>
    <w:rsid w:val="00C97763"/>
    <w:rsid w:val="00CA1ABD"/>
    <w:rsid w:val="00CB2515"/>
    <w:rsid w:val="00CB7ABD"/>
    <w:rsid w:val="00CC375D"/>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4F06"/>
    <w:rsid w:val="00D0744F"/>
    <w:rsid w:val="00D1051E"/>
    <w:rsid w:val="00D10B36"/>
    <w:rsid w:val="00D11BCA"/>
    <w:rsid w:val="00D156F6"/>
    <w:rsid w:val="00D15E93"/>
    <w:rsid w:val="00D16567"/>
    <w:rsid w:val="00D17B14"/>
    <w:rsid w:val="00D22363"/>
    <w:rsid w:val="00D23670"/>
    <w:rsid w:val="00D24ED4"/>
    <w:rsid w:val="00D27419"/>
    <w:rsid w:val="00D300A7"/>
    <w:rsid w:val="00D30E66"/>
    <w:rsid w:val="00D35076"/>
    <w:rsid w:val="00D37BA4"/>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0F4"/>
    <w:rsid w:val="00ED2714"/>
    <w:rsid w:val="00ED5A3C"/>
    <w:rsid w:val="00ED6A03"/>
    <w:rsid w:val="00ED7A50"/>
    <w:rsid w:val="00EE146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60623"/>
    <w:rsid w:val="00F613B8"/>
    <w:rsid w:val="00F73FB7"/>
    <w:rsid w:val="00F768D5"/>
    <w:rsid w:val="00F86080"/>
    <w:rsid w:val="00F903B0"/>
    <w:rsid w:val="00F932D0"/>
    <w:rsid w:val="00F942C3"/>
    <w:rsid w:val="00F95DE1"/>
    <w:rsid w:val="00F96B5F"/>
    <w:rsid w:val="00F96EFD"/>
    <w:rsid w:val="00FA5EA1"/>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C7E3B"/>
  <w15:docId w15:val="{CEE894E9-DBC5-0644-B601-C92ECCE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2.xml><?xml version="1.0" encoding="utf-8"?>
<ds:datastoreItem xmlns:ds="http://schemas.openxmlformats.org/officeDocument/2006/customXml" ds:itemID="{71279EF7-8DB8-4966-99B9-2EB4C70D4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4.xml><?xml version="1.0" encoding="utf-8"?>
<ds:datastoreItem xmlns:ds="http://schemas.openxmlformats.org/officeDocument/2006/customXml" ds:itemID="{DD576F0B-0F5C-471F-B2B2-C1D8CEF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David Teasdale</cp:lastModifiedBy>
  <cp:revision>3</cp:revision>
  <cp:lastPrinted>2013-08-30T11:48:00Z</cp:lastPrinted>
  <dcterms:created xsi:type="dcterms:W3CDTF">2023-12-04T14:09:00Z</dcterms:created>
  <dcterms:modified xsi:type="dcterms:W3CDTF">2023-12-04T14:10:00Z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